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87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9E77AC" w:rsidRPr="0027352B" w:rsidTr="00E92C5A">
        <w:trPr>
          <w:jc w:val="center"/>
        </w:trPr>
        <w:tc>
          <w:tcPr>
            <w:tcW w:w="9322" w:type="dxa"/>
          </w:tcPr>
          <w:p w:rsidR="009E77AC" w:rsidRPr="00FA3510" w:rsidRDefault="009E77AC" w:rsidP="00E92C5A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9E77AC" w:rsidRPr="00BD72C2" w:rsidRDefault="009E77AC" w:rsidP="00E9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C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E77AC" w:rsidRPr="00BD72C2" w:rsidRDefault="009E77AC" w:rsidP="00E9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2C2">
              <w:rPr>
                <w:rFonts w:ascii="Times New Roman" w:hAnsi="Times New Roman" w:cs="Times New Roman"/>
                <w:sz w:val="28"/>
                <w:szCs w:val="28"/>
              </w:rPr>
              <w:t>РАБОЧЕГО ПОСЕЛКА КОЧЕНЕВО</w:t>
            </w:r>
          </w:p>
          <w:p w:rsidR="009E77AC" w:rsidRPr="00703D6D" w:rsidRDefault="009E77AC" w:rsidP="00E92C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72C2">
              <w:rPr>
                <w:rFonts w:ascii="Times New Roman" w:hAnsi="Times New Roman" w:cs="Times New Roman"/>
                <w:sz w:val="28"/>
                <w:szCs w:val="28"/>
              </w:rPr>
              <w:t>КОЧЕНЕВСКОГО РАЙОНА НОВОСИБИРСКОЙ ОБЛАСТИ</w:t>
            </w:r>
          </w:p>
          <w:p w:rsidR="009E77AC" w:rsidRPr="00703D6D" w:rsidRDefault="009E77AC" w:rsidP="00E92C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77AC" w:rsidRPr="00703D6D" w:rsidRDefault="009E77AC" w:rsidP="00E92C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3D6D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  <w:p w:rsidR="009E77AC" w:rsidRPr="00FA3510" w:rsidRDefault="009E77AC" w:rsidP="00E9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AC" w:rsidRPr="00FA3510" w:rsidRDefault="008A7452" w:rsidP="00E92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A3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7AC" w:rsidRPr="00FA35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77AC" w:rsidRPr="00FA351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A35D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9E77AC" w:rsidRPr="00FA35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E77AC" w:rsidRPr="00FA35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E77AC" w:rsidRPr="00FA35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E77AC" w:rsidRPr="00FA35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E77AC" w:rsidRPr="00FA35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E77AC" w:rsidRPr="00FA35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E77AC" w:rsidRPr="00FA35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E77AC" w:rsidRPr="00FA3510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="00BA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  <w:p w:rsidR="009E77AC" w:rsidRPr="00FA3510" w:rsidRDefault="009E77AC" w:rsidP="00E92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AC" w:rsidRPr="00FA3510" w:rsidRDefault="009E77AC" w:rsidP="00BA35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3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BA35D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мероприятиях по предупреждению чрезвычайных ситуаций при обращении с ртутьсодержащими отходами</w:t>
            </w:r>
            <w:r w:rsidRPr="00703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</w:t>
            </w:r>
            <w:proofErr w:type="gramEnd"/>
            <w:r w:rsidRPr="00703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рабочего поселка Коченево Коченевского района Новосибирской области»</w:t>
            </w:r>
          </w:p>
        </w:tc>
      </w:tr>
      <w:tr w:rsidR="009E77AC" w:rsidRPr="0027352B" w:rsidTr="00E92C5A">
        <w:trPr>
          <w:jc w:val="center"/>
        </w:trPr>
        <w:tc>
          <w:tcPr>
            <w:tcW w:w="9322" w:type="dxa"/>
          </w:tcPr>
          <w:p w:rsidR="009E77AC" w:rsidRPr="0027352B" w:rsidRDefault="009E77AC" w:rsidP="00E92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51BE" w:rsidRDefault="009E77AC" w:rsidP="009E77A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исполнение Постановления Правительства Российской Федерации от 03.09. 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</w:t>
      </w:r>
      <w:r w:rsidR="006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повлечь причинение вреда жизни, здоровью граждан, вреда животным, растениям и окружающей среде»,</w:t>
      </w:r>
      <w:r w:rsidRPr="0027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Pr="0027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№131-ФЗ «Об общих принципах организации местного самоуправления</w:t>
      </w:r>
      <w:proofErr w:type="gramEnd"/>
      <w:r w:rsidRPr="0027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Федерации», </w:t>
      </w:r>
      <w:r w:rsidR="0061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24.06.1998 г.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1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6151B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151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17.05.2018 г. № 276 «О мероприятиях по предупреждению чрезвычайных ситуаций при обращении с </w:t>
      </w:r>
      <w:proofErr w:type="spellStart"/>
      <w:r w:rsidR="006151BE">
        <w:rPr>
          <w:rFonts w:ascii="Times New Roman" w:hAnsi="Times New Roman" w:cs="Times New Roman"/>
          <w:sz w:val="28"/>
          <w:szCs w:val="28"/>
        </w:rPr>
        <w:t>трутьсодержащими</w:t>
      </w:r>
      <w:proofErr w:type="spellEnd"/>
      <w:r w:rsidR="006151BE">
        <w:rPr>
          <w:rFonts w:ascii="Times New Roman" w:hAnsi="Times New Roman" w:cs="Times New Roman"/>
          <w:sz w:val="28"/>
          <w:szCs w:val="28"/>
        </w:rPr>
        <w:t xml:space="preserve"> отходами на территории </w:t>
      </w:r>
      <w:proofErr w:type="spellStart"/>
      <w:r w:rsidR="006151B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6151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E77AC" w:rsidRPr="006151BE" w:rsidRDefault="009E77AC" w:rsidP="006151BE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151BE">
        <w:rPr>
          <w:rFonts w:ascii="Times New Roman" w:hAnsi="Times New Roman" w:cs="Times New Roman"/>
          <w:b/>
          <w:sz w:val="32"/>
          <w:szCs w:val="32"/>
        </w:rPr>
        <w:t xml:space="preserve"> ПОСТАНОВЛЯЮ:</w:t>
      </w:r>
    </w:p>
    <w:p w:rsidR="009D5A35" w:rsidRPr="008A1B9B" w:rsidRDefault="009D5A35" w:rsidP="008A1B9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B9B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 муниципальных учреждений и предприятий, являющихся потребителями ртутьсодержащих приборов: </w:t>
      </w:r>
    </w:p>
    <w:p w:rsidR="008A1B9B" w:rsidRDefault="008A1B9B" w:rsidP="008A1B9B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B9B">
        <w:rPr>
          <w:rFonts w:ascii="Times New Roman" w:hAnsi="Times New Roman" w:cs="Times New Roman"/>
          <w:sz w:val="28"/>
          <w:szCs w:val="28"/>
        </w:rPr>
        <w:t>Разработать и утвердить инструкции по организации сбора, накопления, использования, обезвреживания, транспортирования и размещения ртутьсодержащих отходов согласно типовой инструкции по организации сбора, накопления, использования, обезвреживания, транспортирования и размещения ртутьсодержащих отходов (приложение №1);</w:t>
      </w:r>
    </w:p>
    <w:p w:rsidR="008A1B9B" w:rsidRPr="008A1B9B" w:rsidRDefault="008A1B9B" w:rsidP="008A1B9B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B9B">
        <w:rPr>
          <w:rFonts w:ascii="Times New Roman" w:hAnsi="Times New Roman" w:cs="Times New Roman"/>
          <w:sz w:val="28"/>
          <w:szCs w:val="28"/>
        </w:rPr>
        <w:t xml:space="preserve">Назначить ответственных лиц за обращение с ртутьсодержащими отходами и проведение </w:t>
      </w:r>
      <w:proofErr w:type="spellStart"/>
      <w:r w:rsidRPr="008A1B9B">
        <w:rPr>
          <w:rFonts w:ascii="Times New Roman" w:hAnsi="Times New Roman" w:cs="Times New Roman"/>
          <w:sz w:val="28"/>
          <w:szCs w:val="28"/>
        </w:rPr>
        <w:t>демеркулизационных</w:t>
      </w:r>
      <w:proofErr w:type="spellEnd"/>
      <w:r w:rsidRPr="008A1B9B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8A1B9B" w:rsidRPr="008A1B9B" w:rsidRDefault="008A1B9B" w:rsidP="008A1B9B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B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1B9B">
        <w:rPr>
          <w:rFonts w:ascii="Times New Roman" w:hAnsi="Times New Roman" w:cs="Times New Roman"/>
          <w:sz w:val="28"/>
          <w:szCs w:val="28"/>
        </w:rPr>
        <w:t>.  Вести журнал учета образования и движения ртутьсодержащих отходов (приложение № 2);</w:t>
      </w:r>
    </w:p>
    <w:p w:rsidR="008A1B9B" w:rsidRPr="008A1B9B" w:rsidRDefault="008A1B9B" w:rsidP="008A1B9B">
      <w:pPr>
        <w:pStyle w:val="a5"/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B9B">
        <w:rPr>
          <w:rFonts w:ascii="Times New Roman" w:hAnsi="Times New Roman" w:cs="Times New Roman"/>
          <w:sz w:val="28"/>
          <w:szCs w:val="28"/>
        </w:rPr>
        <w:t xml:space="preserve">Определить места накопления и временного хранения ртутьсодержащих отходов в специальных контейнерах, хранение </w:t>
      </w:r>
      <w:r w:rsidRPr="008A1B9B">
        <w:rPr>
          <w:rFonts w:ascii="Times New Roman" w:hAnsi="Times New Roman" w:cs="Times New Roman"/>
          <w:sz w:val="28"/>
          <w:szCs w:val="28"/>
        </w:rPr>
        <w:lastRenderedPageBreak/>
        <w:t>неповрежденных отработанных ртутьсодержащих ламп в неповрежденной таре из-под новых ртутьсодержащих ламп;</w:t>
      </w:r>
    </w:p>
    <w:p w:rsidR="008A1B9B" w:rsidRPr="008A1B9B" w:rsidRDefault="008A1B9B" w:rsidP="008A1B9B">
      <w:pPr>
        <w:pStyle w:val="a5"/>
        <w:numPr>
          <w:ilvl w:val="1"/>
          <w:numId w:val="2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B9B">
        <w:rPr>
          <w:rFonts w:ascii="Times New Roman" w:hAnsi="Times New Roman" w:cs="Times New Roman"/>
          <w:sz w:val="28"/>
          <w:szCs w:val="28"/>
        </w:rPr>
        <w:t xml:space="preserve">Заключить договор со специализированной организацией, имеющей лицензию на осуществление деятельности по обезвреживанию и размещению отходов </w:t>
      </w:r>
      <w:r w:rsidRPr="008A1B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1B9B">
        <w:rPr>
          <w:rFonts w:ascii="Times New Roman" w:hAnsi="Times New Roman" w:cs="Times New Roman"/>
          <w:sz w:val="28"/>
          <w:szCs w:val="28"/>
        </w:rPr>
        <w:t xml:space="preserve"> -</w:t>
      </w:r>
      <w:r w:rsidRPr="008A1B9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1B9B">
        <w:rPr>
          <w:rFonts w:ascii="Times New Roman" w:hAnsi="Times New Roman" w:cs="Times New Roman"/>
          <w:sz w:val="28"/>
          <w:szCs w:val="28"/>
        </w:rPr>
        <w:t xml:space="preserve"> классов опасности, для передачи на обезвреживание и утилизацию ртутьсодержащих отходов;</w:t>
      </w:r>
    </w:p>
    <w:p w:rsidR="00681225" w:rsidRPr="00681225" w:rsidRDefault="004D6851" w:rsidP="004D6851">
      <w:pPr>
        <w:pStyle w:val="a5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225" w:rsidRPr="006812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81225" w:rsidRPr="00681225">
        <w:rPr>
          <w:rFonts w:ascii="Times New Roman" w:hAnsi="Times New Roman" w:cs="Times New Roman"/>
          <w:sz w:val="28"/>
          <w:szCs w:val="28"/>
        </w:rPr>
        <w:t xml:space="preserve">рганизовать проведение обследования помещений на ртутное загрязнение и в случае необходимости проведение их </w:t>
      </w:r>
      <w:proofErr w:type="spellStart"/>
      <w:r w:rsidR="00681225" w:rsidRPr="00681225">
        <w:rPr>
          <w:rFonts w:ascii="Times New Roman" w:hAnsi="Times New Roman" w:cs="Times New Roman"/>
          <w:sz w:val="28"/>
          <w:szCs w:val="28"/>
        </w:rPr>
        <w:t>демеркулизации</w:t>
      </w:r>
      <w:proofErr w:type="spellEnd"/>
      <w:r w:rsidR="00681225" w:rsidRPr="00681225">
        <w:rPr>
          <w:rFonts w:ascii="Times New Roman" w:hAnsi="Times New Roman" w:cs="Times New Roman"/>
          <w:sz w:val="28"/>
          <w:szCs w:val="28"/>
        </w:rPr>
        <w:t>.</w:t>
      </w:r>
    </w:p>
    <w:p w:rsidR="00057D97" w:rsidRPr="00057D97" w:rsidRDefault="00057D97" w:rsidP="00057D97">
      <w:pPr>
        <w:pStyle w:val="a5"/>
        <w:numPr>
          <w:ilvl w:val="1"/>
          <w:numId w:val="3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D97">
        <w:rPr>
          <w:rFonts w:ascii="Times New Roman" w:hAnsi="Times New Roman" w:cs="Times New Roman"/>
          <w:sz w:val="28"/>
          <w:szCs w:val="28"/>
        </w:rPr>
        <w:t xml:space="preserve">Укомплектовать специальными </w:t>
      </w:r>
      <w:proofErr w:type="spellStart"/>
      <w:r w:rsidRPr="00057D97">
        <w:rPr>
          <w:rFonts w:ascii="Times New Roman" w:hAnsi="Times New Roman" w:cs="Times New Roman"/>
          <w:sz w:val="28"/>
          <w:szCs w:val="28"/>
        </w:rPr>
        <w:t>демеркулизационными</w:t>
      </w:r>
      <w:proofErr w:type="spellEnd"/>
      <w:r w:rsidRPr="00057D97">
        <w:rPr>
          <w:rFonts w:ascii="Times New Roman" w:hAnsi="Times New Roman" w:cs="Times New Roman"/>
          <w:sz w:val="28"/>
          <w:szCs w:val="28"/>
        </w:rPr>
        <w:t xml:space="preserve"> наборами одно из помещений на случай проведения </w:t>
      </w:r>
      <w:proofErr w:type="spellStart"/>
      <w:r w:rsidRPr="00057D97">
        <w:rPr>
          <w:rFonts w:ascii="Times New Roman" w:hAnsi="Times New Roman" w:cs="Times New Roman"/>
          <w:sz w:val="28"/>
          <w:szCs w:val="28"/>
        </w:rPr>
        <w:t>демеркулизационных</w:t>
      </w:r>
      <w:proofErr w:type="spellEnd"/>
      <w:r w:rsidRPr="00057D97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CA165E" w:rsidRDefault="000C2070" w:rsidP="00206C2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4050">
        <w:rPr>
          <w:rFonts w:ascii="Times New Roman" w:hAnsi="Times New Roman" w:cs="Times New Roman"/>
          <w:sz w:val="28"/>
          <w:szCs w:val="28"/>
        </w:rPr>
        <w:t xml:space="preserve"> 2</w:t>
      </w:r>
      <w:r w:rsidR="00CB4050" w:rsidRPr="00CB40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165E">
        <w:rPr>
          <w:rFonts w:ascii="Times New Roman" w:hAnsi="Times New Roman" w:cs="Times New Roman"/>
          <w:sz w:val="28"/>
          <w:szCs w:val="28"/>
        </w:rPr>
        <w:t xml:space="preserve">Организовать на территории МКУ «Ритуал и благоустройство» (Проспект </w:t>
      </w:r>
      <w:proofErr w:type="spellStart"/>
      <w:r w:rsidR="00CA165E">
        <w:rPr>
          <w:rFonts w:ascii="Times New Roman" w:hAnsi="Times New Roman" w:cs="Times New Roman"/>
          <w:sz w:val="28"/>
          <w:szCs w:val="28"/>
        </w:rPr>
        <w:t>Марковцева</w:t>
      </w:r>
      <w:proofErr w:type="spellEnd"/>
      <w:r w:rsidR="00CA165E">
        <w:rPr>
          <w:rFonts w:ascii="Times New Roman" w:hAnsi="Times New Roman" w:cs="Times New Roman"/>
          <w:sz w:val="28"/>
          <w:szCs w:val="28"/>
        </w:rPr>
        <w:t>, 45 р.п.</w:t>
      </w:r>
      <w:proofErr w:type="gramEnd"/>
      <w:r w:rsidR="00CA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65E">
        <w:rPr>
          <w:rFonts w:ascii="Times New Roman" w:hAnsi="Times New Roman" w:cs="Times New Roman"/>
          <w:sz w:val="28"/>
          <w:szCs w:val="28"/>
        </w:rPr>
        <w:t xml:space="preserve">Коченево) первичный пункт сбора ртутьсодержащих отходов, образующихся в бытовом секторе, для дальнейшей передачи в специализированную организацию, имеющую лицензию на осуществление деятельности по обезвреживанию и размещению отходов </w:t>
      </w:r>
      <w:r w:rsidR="00CA16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165E" w:rsidRPr="00CA165E">
        <w:rPr>
          <w:rFonts w:ascii="Times New Roman" w:hAnsi="Times New Roman" w:cs="Times New Roman"/>
          <w:sz w:val="28"/>
          <w:szCs w:val="28"/>
        </w:rPr>
        <w:t>-</w:t>
      </w:r>
      <w:r w:rsidR="00CA16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A165E" w:rsidRPr="00CA165E">
        <w:rPr>
          <w:rFonts w:ascii="Times New Roman" w:hAnsi="Times New Roman" w:cs="Times New Roman"/>
          <w:sz w:val="28"/>
          <w:szCs w:val="28"/>
        </w:rPr>
        <w:t xml:space="preserve"> </w:t>
      </w:r>
      <w:r w:rsidR="00CA165E">
        <w:rPr>
          <w:rFonts w:ascii="Times New Roman" w:hAnsi="Times New Roman" w:cs="Times New Roman"/>
          <w:sz w:val="28"/>
          <w:szCs w:val="28"/>
        </w:rPr>
        <w:t xml:space="preserve">классов опасности. </w:t>
      </w:r>
      <w:proofErr w:type="gramEnd"/>
    </w:p>
    <w:p w:rsidR="008A1B9B" w:rsidRDefault="000C2070" w:rsidP="00206C2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</w:t>
      </w:r>
      <w:r w:rsidR="00CB4050" w:rsidRPr="00CB4050">
        <w:rPr>
          <w:rFonts w:ascii="Times New Roman" w:hAnsi="Times New Roman" w:cs="Times New Roman"/>
          <w:sz w:val="28"/>
          <w:szCs w:val="28"/>
        </w:rPr>
        <w:t>пове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="00CB4050" w:rsidRPr="00CB4050">
        <w:rPr>
          <w:rFonts w:ascii="Times New Roman" w:hAnsi="Times New Roman" w:cs="Times New Roman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165E">
        <w:rPr>
          <w:rFonts w:ascii="Times New Roman" w:hAnsi="Times New Roman" w:cs="Times New Roman"/>
          <w:sz w:val="28"/>
          <w:szCs w:val="28"/>
        </w:rPr>
        <w:t xml:space="preserve"> о нахождении пункта</w:t>
      </w:r>
      <w:r w:rsidR="00CB4050" w:rsidRPr="00CB4050">
        <w:rPr>
          <w:rFonts w:ascii="Times New Roman" w:hAnsi="Times New Roman" w:cs="Times New Roman"/>
          <w:sz w:val="28"/>
          <w:szCs w:val="28"/>
        </w:rPr>
        <w:t xml:space="preserve"> первичного сбора ртутьсодержащих отходов,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р.п. Коченево,</w:t>
      </w:r>
      <w:r w:rsidR="00CB4050" w:rsidRPr="00CB4050">
        <w:rPr>
          <w:rFonts w:ascii="Times New Roman" w:hAnsi="Times New Roman" w:cs="Times New Roman"/>
          <w:sz w:val="28"/>
          <w:szCs w:val="28"/>
        </w:rPr>
        <w:t xml:space="preserve"> а также о недопущении сбора отработанных ртутьсодержащих отходов (</w:t>
      </w:r>
      <w:r w:rsidR="00CB4050" w:rsidRPr="00CB40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4050" w:rsidRPr="00CB4050">
        <w:rPr>
          <w:rFonts w:ascii="Times New Roman" w:hAnsi="Times New Roman" w:cs="Times New Roman"/>
          <w:sz w:val="28"/>
          <w:szCs w:val="28"/>
        </w:rPr>
        <w:t xml:space="preserve"> класс опасности) совместно с бытовыми отходами и самостоятельного обезвреживания отработанных ртуть</w:t>
      </w:r>
      <w:r w:rsidR="00CB4050">
        <w:rPr>
          <w:rFonts w:ascii="Times New Roman" w:hAnsi="Times New Roman" w:cs="Times New Roman"/>
          <w:sz w:val="28"/>
          <w:szCs w:val="28"/>
        </w:rPr>
        <w:t xml:space="preserve"> </w:t>
      </w:r>
      <w:r w:rsidR="00CB4050" w:rsidRPr="00CB4050">
        <w:rPr>
          <w:rFonts w:ascii="Times New Roman" w:hAnsi="Times New Roman" w:cs="Times New Roman"/>
          <w:sz w:val="28"/>
          <w:szCs w:val="28"/>
        </w:rPr>
        <w:t>содержащих отходов.</w:t>
      </w:r>
    </w:p>
    <w:p w:rsidR="00206C2D" w:rsidRPr="00206C2D" w:rsidRDefault="00206C2D" w:rsidP="00206C2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Pr="00206C2D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демеркулизационных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работ при обнаружении разливов ртути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Коченево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№3). </w:t>
      </w:r>
    </w:p>
    <w:p w:rsidR="00206C2D" w:rsidRPr="008A1B9B" w:rsidRDefault="00206C2D" w:rsidP="00206C2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206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C2D">
        <w:rPr>
          <w:rFonts w:ascii="Times New Roman" w:hAnsi="Times New Roman" w:cs="Times New Roman"/>
          <w:sz w:val="28"/>
          <w:szCs w:val="28"/>
        </w:rPr>
        <w:t>В случае повреждения большого количества ламп, приборов или разлива ртути, повреждения термометров и т.п.,  оповещать дежурного ЕДДС района по т. 2-32-48.</w:t>
      </w:r>
    </w:p>
    <w:p w:rsidR="00206C2D" w:rsidRDefault="00206C2D" w:rsidP="0020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5</w:t>
      </w:r>
      <w:r w:rsidR="009E77AC" w:rsidRPr="00206C2D">
        <w:rPr>
          <w:rFonts w:ascii="Times New Roman" w:hAnsi="Times New Roman" w:cs="Times New Roman"/>
          <w:sz w:val="28"/>
          <w:szCs w:val="28"/>
        </w:rPr>
        <w:t>. Опубликовать</w:t>
      </w:r>
      <w:r w:rsidR="009E77AC" w:rsidRPr="00351159"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печатном издании «Бюллетень органов местного самоуправления рабочего поселка Коченево Коченевского района Новосибирской области»</w:t>
      </w:r>
      <w:r w:rsidR="009E77AC" w:rsidRPr="005C5812">
        <w:rPr>
          <w:sz w:val="28"/>
          <w:szCs w:val="28"/>
        </w:rPr>
        <w:t xml:space="preserve"> </w:t>
      </w:r>
      <w:r w:rsidR="009E77AC" w:rsidRPr="005C5812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рабочего поселка Коченево </w:t>
      </w:r>
      <w:proofErr w:type="spellStart"/>
      <w:r w:rsidR="009E77AC" w:rsidRPr="005C581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E77AC" w:rsidRPr="005C5812"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0" w:name="_GoBack"/>
      <w:bookmarkEnd w:id="0"/>
    </w:p>
    <w:p w:rsidR="009E77AC" w:rsidRDefault="00206C2D" w:rsidP="0020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77AC" w:rsidRPr="0099568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9E77AC">
        <w:rPr>
          <w:rFonts w:ascii="Times New Roman" w:hAnsi="Times New Roman" w:cs="Times New Roman"/>
          <w:sz w:val="28"/>
          <w:szCs w:val="28"/>
        </w:rPr>
        <w:t>опубликования</w:t>
      </w:r>
      <w:r w:rsidR="009E77AC" w:rsidRPr="00995685">
        <w:rPr>
          <w:rFonts w:ascii="Times New Roman" w:hAnsi="Times New Roman" w:cs="Times New Roman"/>
          <w:sz w:val="28"/>
          <w:szCs w:val="28"/>
        </w:rPr>
        <w:t>.</w:t>
      </w:r>
    </w:p>
    <w:p w:rsidR="009E77AC" w:rsidRDefault="009E77AC" w:rsidP="00206C2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C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34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834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3484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="00206C2D">
        <w:rPr>
          <w:rFonts w:ascii="Times New Roman" w:hAnsi="Times New Roman" w:cs="Times New Roman"/>
          <w:sz w:val="28"/>
          <w:szCs w:val="28"/>
        </w:rPr>
        <w:t>возложить на заместителя главы рабочего поселка Коченево Белоусова В.А.</w:t>
      </w:r>
    </w:p>
    <w:p w:rsidR="009E77AC" w:rsidRDefault="009E77AC" w:rsidP="009E77AC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7AC" w:rsidRDefault="009E77AC" w:rsidP="009E77AC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F1E" w:rsidRDefault="008A7452" w:rsidP="009E77A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</w:t>
      </w:r>
      <w:r w:rsidR="009E77AC" w:rsidRPr="00190BAD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E77AC" w:rsidRPr="00190BAD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Коченево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И.И.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</w:t>
      </w:r>
      <w:proofErr w:type="spellEnd"/>
    </w:p>
    <w:p w:rsidR="006151BE" w:rsidRDefault="006151BE" w:rsidP="009E77A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6C2D" w:rsidRDefault="00206C2D" w:rsidP="009E77A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6C2D" w:rsidRPr="00206C2D" w:rsidRDefault="00206C2D" w:rsidP="00206C2D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6C2D" w:rsidRPr="00206C2D" w:rsidRDefault="00206C2D" w:rsidP="00206C2D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  <w:r w:rsidR="002230BF"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</w:p>
    <w:p w:rsidR="00206C2D" w:rsidRPr="00206C2D" w:rsidRDefault="00206C2D" w:rsidP="00206C2D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30B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06C2D" w:rsidRPr="00206C2D" w:rsidRDefault="00206C2D" w:rsidP="00206C2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8A7452">
        <w:rPr>
          <w:rFonts w:ascii="Times New Roman" w:hAnsi="Times New Roman" w:cs="Times New Roman"/>
          <w:sz w:val="28"/>
          <w:szCs w:val="28"/>
        </w:rPr>
        <w:t>13</w:t>
      </w:r>
      <w:r w:rsidRPr="00206C2D">
        <w:rPr>
          <w:rFonts w:ascii="Times New Roman" w:hAnsi="Times New Roman" w:cs="Times New Roman"/>
          <w:sz w:val="28"/>
          <w:szCs w:val="28"/>
        </w:rPr>
        <w:t>.0</w:t>
      </w:r>
      <w:r w:rsidR="008A7452">
        <w:rPr>
          <w:rFonts w:ascii="Times New Roman" w:hAnsi="Times New Roman" w:cs="Times New Roman"/>
          <w:sz w:val="28"/>
          <w:szCs w:val="28"/>
        </w:rPr>
        <w:t>6</w:t>
      </w:r>
      <w:r w:rsidRPr="00206C2D">
        <w:rPr>
          <w:rFonts w:ascii="Times New Roman" w:hAnsi="Times New Roman" w:cs="Times New Roman"/>
          <w:sz w:val="28"/>
          <w:szCs w:val="28"/>
        </w:rPr>
        <w:t>.2018  №</w:t>
      </w:r>
      <w:r w:rsidR="008A7452">
        <w:rPr>
          <w:rFonts w:ascii="Times New Roman" w:hAnsi="Times New Roman" w:cs="Times New Roman"/>
          <w:sz w:val="28"/>
          <w:szCs w:val="28"/>
        </w:rPr>
        <w:t xml:space="preserve"> 333</w:t>
      </w:r>
    </w:p>
    <w:p w:rsidR="00206C2D" w:rsidRPr="00206C2D" w:rsidRDefault="00206C2D" w:rsidP="00206C2D">
      <w:pPr>
        <w:tabs>
          <w:tab w:val="left" w:pos="1080"/>
        </w:tabs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C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Типовая инструкция </w:t>
      </w:r>
    </w:p>
    <w:p w:rsidR="00206C2D" w:rsidRPr="00206C2D" w:rsidRDefault="00206C2D" w:rsidP="00206C2D">
      <w:pPr>
        <w:tabs>
          <w:tab w:val="left" w:pos="1080"/>
        </w:tabs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06C2D">
        <w:rPr>
          <w:rFonts w:ascii="Times New Roman" w:hAnsi="Times New Roman" w:cs="Times New Roman"/>
          <w:b/>
          <w:color w:val="000000"/>
          <w:sz w:val="28"/>
          <w:szCs w:val="28"/>
        </w:rPr>
        <w:t>по организации сбора, накопления, использования, обезвреживания, транспортирования и размещения ртутьсодержащих отходов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leader="underscore" w:pos="4486"/>
          <w:tab w:val="left" w:leader="underscore" w:pos="8209"/>
        </w:tabs>
        <w:autoSpaceDE w:val="0"/>
        <w:autoSpaceDN w:val="0"/>
        <w:adjustRightInd w:val="0"/>
        <w:spacing w:after="0"/>
        <w:ind w:left="13" w:right="20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Настоящая инструкция определяет порядок обращения с отработанными ртутьсодержащими лампами в</w:t>
      </w:r>
      <w:r w:rsidRPr="00206C2D">
        <w:rPr>
          <w:rFonts w:ascii="Times New Roman" w:hAnsi="Times New Roman" w:cs="Times New Roman"/>
          <w:sz w:val="28"/>
          <w:szCs w:val="28"/>
        </w:rPr>
        <w:tab/>
      </w:r>
      <w:r w:rsidRPr="00206C2D">
        <w:rPr>
          <w:rFonts w:ascii="Times New Roman" w:hAnsi="Times New Roman" w:cs="Times New Roman"/>
          <w:iCs/>
          <w:sz w:val="28"/>
          <w:szCs w:val="28"/>
          <w:u w:val="single"/>
        </w:rPr>
        <w:t>(наименование организации)</w:t>
      </w:r>
      <w:r w:rsidRPr="00206C2D">
        <w:rPr>
          <w:rFonts w:ascii="Times New Roman" w:hAnsi="Times New Roman" w:cs="Times New Roman"/>
          <w:sz w:val="28"/>
          <w:szCs w:val="28"/>
        </w:rPr>
        <w:tab/>
        <w:t>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7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Настоящая инструкция разработана в соответствии с требованиями следующих нормативных документов:</w:t>
      </w:r>
    </w:p>
    <w:p w:rsidR="00206C2D" w:rsidRPr="00206C2D" w:rsidRDefault="00206C2D" w:rsidP="00206C2D">
      <w:pPr>
        <w:widowControl w:val="0"/>
        <w:numPr>
          <w:ilvl w:val="0"/>
          <w:numId w:val="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left="7" w:right="13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Федеральный закон от 10 января 2002 года № 7-ФЗ «Об охране окружающей среды»;</w:t>
      </w:r>
    </w:p>
    <w:p w:rsidR="00206C2D" w:rsidRPr="00206C2D" w:rsidRDefault="00206C2D" w:rsidP="00206C2D">
      <w:pPr>
        <w:widowControl w:val="0"/>
        <w:numPr>
          <w:ilvl w:val="0"/>
          <w:numId w:val="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left="7" w:right="13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Федеральный закон от 24 июня 1998 года № 89-ФЗ «Об отходах производства и потребления»;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896"/>
        </w:tabs>
        <w:autoSpaceDE w:val="0"/>
        <w:autoSpaceDN w:val="0"/>
        <w:adjustRightInd w:val="0"/>
        <w:spacing w:after="0"/>
        <w:ind w:left="7" w:right="7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Федеральный закон от 30 марта 1999 года № 52-ФЗ «О санитарно-эпидемиологическом благополучии населения»;</w:t>
      </w:r>
    </w:p>
    <w:p w:rsidR="00206C2D" w:rsidRPr="00206C2D" w:rsidRDefault="00206C2D" w:rsidP="00206C2D">
      <w:pPr>
        <w:widowControl w:val="0"/>
        <w:numPr>
          <w:ilvl w:val="0"/>
          <w:numId w:val="5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spacing w:after="0" w:line="240" w:lineRule="auto"/>
        <w:ind w:left="7" w:right="7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206C2D" w:rsidRPr="00206C2D" w:rsidRDefault="00206C2D" w:rsidP="00206C2D">
      <w:pPr>
        <w:widowControl w:val="0"/>
        <w:numPr>
          <w:ilvl w:val="0"/>
          <w:numId w:val="5"/>
        </w:numPr>
        <w:shd w:val="clear" w:color="auto" w:fill="FFFFFF"/>
        <w:tabs>
          <w:tab w:val="left" w:pos="790"/>
        </w:tabs>
        <w:autoSpaceDE w:val="0"/>
        <w:autoSpaceDN w:val="0"/>
        <w:adjustRightInd w:val="0"/>
        <w:spacing w:after="0" w:line="240" w:lineRule="auto"/>
        <w:ind w:left="7" w:right="7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Санитарные правила при работе с ртутью, ее соединениями и приборами с ртутным заполнением, утвержденные Главным государственным санитарным врачом СССР 4 апреля 1988 года № 4607-88;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969"/>
        </w:tabs>
        <w:autoSpaceDE w:val="0"/>
        <w:autoSpaceDN w:val="0"/>
        <w:adjustRightInd w:val="0"/>
        <w:spacing w:after="0"/>
        <w:ind w:left="7" w:right="13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2.1.7.1322-03. </w:t>
      </w:r>
      <w:proofErr w:type="gramStart"/>
      <w:r w:rsidRPr="00206C2D">
        <w:rPr>
          <w:rFonts w:ascii="Times New Roman" w:hAnsi="Times New Roman" w:cs="Times New Roman"/>
          <w:sz w:val="28"/>
          <w:szCs w:val="28"/>
        </w:rPr>
        <w:t>Гигиенические требования к размещению и обезвреживанию отходов производства и потребления, утвержденные Постановлением Главного государственного санитарного врача РФ от 30 апреля 2003 года № 80).</w:t>
      </w:r>
      <w:proofErr w:type="gramEnd"/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5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В настоящей инструкции </w:t>
      </w:r>
      <w:proofErr w:type="gramStart"/>
      <w:r w:rsidRPr="00206C2D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 xml:space="preserve"> следую термины: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969"/>
        </w:tabs>
        <w:autoSpaceDE w:val="0"/>
        <w:autoSpaceDN w:val="0"/>
        <w:adjustRightInd w:val="0"/>
        <w:spacing w:after="0"/>
        <w:ind w:left="7" w:right="20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 xml:space="preserve">отработанные ртутьсодержащие лампы - ртутьсодержащие отходы, представляющие </w:t>
      </w:r>
      <w:proofErr w:type="gramStart"/>
      <w:r w:rsidRPr="00206C2D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заполнением;</w:t>
      </w:r>
    </w:p>
    <w:p w:rsidR="00206C2D" w:rsidRPr="00206C2D" w:rsidRDefault="00206C2D" w:rsidP="00206C2D">
      <w:pPr>
        <w:widowControl w:val="0"/>
        <w:numPr>
          <w:ilvl w:val="0"/>
          <w:numId w:val="6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after="0" w:line="240" w:lineRule="auto"/>
        <w:ind w:right="7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накопление - складирование отходов (на срок не более чем шесть </w:t>
      </w:r>
      <w:r w:rsidRPr="00206C2D">
        <w:rPr>
          <w:rFonts w:ascii="Times New Roman" w:hAnsi="Times New Roman" w:cs="Times New Roman"/>
          <w:sz w:val="28"/>
          <w:szCs w:val="28"/>
        </w:rPr>
        <w:lastRenderedPageBreak/>
        <w:t>месяцев) в местах,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формирования транспортной партии для передачи специализированной организации;</w:t>
      </w:r>
    </w:p>
    <w:p w:rsidR="00206C2D" w:rsidRPr="00206C2D" w:rsidRDefault="00206C2D" w:rsidP="00206C2D">
      <w:pPr>
        <w:widowControl w:val="0"/>
        <w:numPr>
          <w:ilvl w:val="0"/>
          <w:numId w:val="6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after="0" w:line="240" w:lineRule="auto"/>
        <w:ind w:right="13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C2D">
        <w:rPr>
          <w:rFonts w:ascii="Times New Roman" w:hAnsi="Times New Roman" w:cs="Times New Roman"/>
          <w:sz w:val="28"/>
          <w:szCs w:val="28"/>
        </w:rPr>
        <w:t>специализированная организация - юридическое лицо или индивидуальный предприниматель, осуществляющие сбор, использование, обезвреживание, транспортирование и размещение отработанных ртутьсодержащих ламп, и имеющие лицензию на осуществление данной деятельности.</w:t>
      </w:r>
      <w:proofErr w:type="gramEnd"/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t>2. Общие сведения об отходе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Отработанные ртутьсодержащие лампы в соответствии с Федеральным классификационным каталогом отходов («лампы ртутные, ртутно-кварцевые, люминесцентные, утратившие потребительские свойства», код 47110101521) относятся к отходам 1 класса опасности - чрезвычайно опасные отходы.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firstLine="6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C2D">
        <w:rPr>
          <w:rFonts w:ascii="Times New Roman" w:hAnsi="Times New Roman" w:cs="Times New Roman"/>
          <w:sz w:val="28"/>
          <w:szCs w:val="28"/>
        </w:rPr>
        <w:t>Ртуть относится к первому классу опасности - чрезвычайно опасное химическое вещество, токсична для всех форм жизни в любом своем состоянии, отличается широким спектром и большим разнообразием проявлений токсического действия в зависимости от свойств веществ, в виде которых она поступает в организмы (пары металлической ртути, неорганические или органические соединения), путей поступления, дозы и времени воздействия.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 xml:space="preserve"> Предельно допустимые уровни загрязненности металлической ртутью и ее парами: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left="65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ПДК в населенных пунктах (</w:t>
      </w:r>
      <w:proofErr w:type="gramStart"/>
      <w:r w:rsidRPr="00206C2D">
        <w:rPr>
          <w:rFonts w:ascii="Times New Roman" w:hAnsi="Times New Roman" w:cs="Times New Roman"/>
          <w:sz w:val="28"/>
          <w:szCs w:val="28"/>
        </w:rPr>
        <w:t>среднесуточная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>) - 0,0003мг/м</w:t>
      </w:r>
      <w:r w:rsidRPr="00206C2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left="65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ПДК в жилых помещениях (</w:t>
      </w:r>
      <w:proofErr w:type="gramStart"/>
      <w:r w:rsidRPr="00206C2D">
        <w:rPr>
          <w:rFonts w:ascii="Times New Roman" w:hAnsi="Times New Roman" w:cs="Times New Roman"/>
          <w:sz w:val="28"/>
          <w:szCs w:val="28"/>
        </w:rPr>
        <w:t>среднесуточная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>) - 0,0003мг/м</w:t>
      </w:r>
      <w:r w:rsidRPr="00206C2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left="65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ПДК воздуха в рабочей зоне (</w:t>
      </w:r>
      <w:proofErr w:type="gramStart"/>
      <w:r w:rsidRPr="00206C2D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 xml:space="preserve"> разовая) - 0,01 мг/м</w:t>
      </w:r>
      <w:r w:rsidRPr="00206C2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left="65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ПДК воздуха в рабочей зоне (</w:t>
      </w:r>
      <w:proofErr w:type="gramStart"/>
      <w:r w:rsidRPr="00206C2D">
        <w:rPr>
          <w:rFonts w:ascii="Times New Roman" w:hAnsi="Times New Roman" w:cs="Times New Roman"/>
          <w:sz w:val="28"/>
          <w:szCs w:val="28"/>
        </w:rPr>
        <w:t>среднесменная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>) - 0,005мг/м</w:t>
      </w:r>
      <w:r w:rsidRPr="00206C2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left="65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ПДК в почве -2,1мг/кг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Ртуть (Н</w:t>
      </w:r>
      <w:r w:rsidRPr="00206C2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6C2D">
        <w:rPr>
          <w:rFonts w:ascii="Times New Roman" w:hAnsi="Times New Roman" w:cs="Times New Roman"/>
          <w:sz w:val="28"/>
          <w:szCs w:val="28"/>
        </w:rPr>
        <w:t>) - в обычных условиях представляет собой блестящий, серебристо-белый тяжелый жидкий металл, удельный вес при 20</w:t>
      </w:r>
      <w:proofErr w:type="gramStart"/>
      <w:r w:rsidRPr="00206C2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 xml:space="preserve"> 13,54616 г/см</w:t>
      </w:r>
      <w:r w:rsidRPr="00206C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6C2D">
        <w:rPr>
          <w:rFonts w:ascii="Times New Roman" w:hAnsi="Times New Roman" w:cs="Times New Roman"/>
          <w:sz w:val="28"/>
          <w:szCs w:val="28"/>
        </w:rPr>
        <w:t>, температура плавления равна -38,89°С, кипения 357,25°С. Максимальная концентрация насыщения паров ртути в воздухе 15,2 мг/м</w:t>
      </w:r>
      <w:r w:rsidRPr="00206C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6C2D">
        <w:rPr>
          <w:rFonts w:ascii="Times New Roman" w:hAnsi="Times New Roman" w:cs="Times New Roman"/>
          <w:sz w:val="28"/>
          <w:szCs w:val="28"/>
        </w:rPr>
        <w:t xml:space="preserve"> при температуре 20°С. Металлическая ртуть обладает малой вязкостью и высоким поверхностным натяжением, в связи с чем, при падении или надавливании ртуть распадается на мельчайшие шарики, которые раскатываются по всему помещению, попадая в самые незначительные щели </w:t>
      </w:r>
      <w:r w:rsidRPr="00206C2D">
        <w:rPr>
          <w:rFonts w:ascii="Times New Roman" w:hAnsi="Times New Roman" w:cs="Times New Roman"/>
          <w:sz w:val="28"/>
          <w:szCs w:val="28"/>
        </w:rPr>
        <w:lastRenderedPageBreak/>
        <w:t>и труднодоступные места. Пролитую ртуть очень трудно собрать полностью. Даже небольшие ее количества, оставшиеся в щелях в виде мелких, часто невидимых невооруженным глазом капель за счет значительной поверхности интенсивно испаряются и быстро создают в замкнутом помещении опасные концентрации паров.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Испаряясь и поступая в воздух уже при «обычных» температурах, ртуть частично сменяет агрегатное состояние и переходит в бесцветный не обладающий запахом пар. Наличие его в воздухе обнаруживается только с помощью специальных приборов или в результате химического анализа. В обычных условиях ртуть обладает повышенным давлением насыщенных паров и испаряется с высокой скоростью, которая с ростом температуры увеличивается, что приводит к созданию опасной для живых организмов ртутной атмосферы. Несмотря на то, что пары ртути в 7 раз тяжелее воздуха, они не накапливаются в нижних зонах помещений, а распространяются равномерно по всему объему. Это происходит потому, что при испарении ртути образуется паровоздушная смесь, причем из-за малой концентрации паров при комнатной температуре утяжеление воздуха оказывается крайне незначительным и воздух, содержащий пары ртути, не опускается вниз, а рассеивается по всему помещению.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firstLine="6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В воздухе ртуть способна находиться не только в форме паров, но и в виде летучих органических соединений, а также в составе атмосферной пыли и аэрозолей твердых частиц. </w:t>
      </w:r>
      <w:proofErr w:type="gramStart"/>
      <w:r w:rsidRPr="00206C2D">
        <w:rPr>
          <w:rFonts w:ascii="Times New Roman" w:hAnsi="Times New Roman" w:cs="Times New Roman"/>
          <w:sz w:val="28"/>
          <w:szCs w:val="28"/>
        </w:rPr>
        <w:t>Ртуть легко проникает сквозь строительные материалы (различные бетоны и растворы, кирпич, строительные плитки, линолеум, мастики, лакокрасочные покрытия и др.) и легко сорбируется из воздуха отделочными и декоративными материалами: тканями, ковровыми и деревянными изделиями, бетоном и др., откуда при изменении условий (механическое воздействие, повышение температуры и т.д.) в результате процесса десорбции она снова попадает в помещение.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 xml:space="preserve"> Серьезную опасность представляет депонированная ртуть, которая скапливается (депонируется) под полом, в щелях и т.д. Она является источником вторичного заражения помещения.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t>3. Порядок обращения с отходами ртутьсодержащих ламп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К работе с отходами ртутьсодержащих ламп допускаются лица не моложе 18 лет, прошедшие вводный инструктаж по охране труда, инструктаж на рабочем месте, овладевшие практическими навыками безопасного выполнения работ и прошедшие проверку знаний по охране труда. Персонал, выполняющий работы с ртутьсодержащими лампами, должен иметь полное представление о действии ртути и ее соединений на </w:t>
      </w:r>
      <w:r w:rsidRPr="00206C2D">
        <w:rPr>
          <w:rFonts w:ascii="Times New Roman" w:hAnsi="Times New Roman" w:cs="Times New Roman"/>
          <w:sz w:val="28"/>
          <w:szCs w:val="28"/>
        </w:rPr>
        <w:lastRenderedPageBreak/>
        <w:t>организм человека и окружающую среду.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left="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t>3.1. Образование и накопление отработанных ртутьсодержащих ламп</w:t>
      </w:r>
    </w:p>
    <w:p w:rsidR="00206C2D" w:rsidRPr="00206C2D" w:rsidRDefault="00BD3B2F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;mso-position-horizontal-relative:margin" from="39.15pt,787pt" to="414.75pt,7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1gTgIAAFkEAAAOAAAAZHJzL2Uyb0RvYy54bWysVM1uEzEQviPxDtbe090N26Z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" o:allowincell="f" strokeweight="1.35pt">
            <w10:wrap anchorx="margin"/>
          </v:line>
        </w:pict>
      </w:r>
      <w:r w:rsidR="00206C2D" w:rsidRPr="00206C2D">
        <w:rPr>
          <w:rFonts w:ascii="Times New Roman" w:hAnsi="Times New Roman" w:cs="Times New Roman"/>
          <w:sz w:val="28"/>
          <w:szCs w:val="28"/>
        </w:rPr>
        <w:t>Источниками образования отхода «лампы ртутные, ртутно-кварцевые, люминесцентные, утратившие потребительские свойства» являются потолочные и настольные светильники, используемые для освещения помещений. Обязательным условием при замене и накоплении отработанных и/или бракованных ламп, а также транспортировке, хранении и установке новых ртутьсодержащих ламп является сохранение их целостности и герметичности.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3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Запрещаются любые действия (бросать, ударять, разбирать и т.п.), которые могут привести к механическому разрушению ртутьсодержащих ламп, а также складирование отработанных и/или бракованных ртутьсодержащих ламп в контейнеры с твердыми бытовыми отходами.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При образовании отхода немедленно после удаления отработанной ртутьсодержащей лампы из светильника каждая отработанная ртутьсодержащая лампа должна быть упакована в индивидуальную заводскую упаковку. В случае отсутствия заводской упаковки, каждую отработанную или бракованную ртутьсодержащую лампу любого типа (марки) необходимо тщательно упаковать (завернуть) в бумагу или мягкий картон (желательно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гофрокартон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>), предохраняющие лампы от взаимного соприкосновения и случайного механического повреждения.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2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Упакованные отработанные и/или бракованные ртутьсодержащие лампы передаются на склад для накопления.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3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Механическое разрушение ртутьсодержащих ламп в результате неосторожного обращения является чрезвычайной ситуацией, при которой принимаются экстренные меры в соответствии с разделом 4 настоящей инструкции. Части разбитых ламп и помещение, в котором он</w:t>
      </w:r>
      <w:proofErr w:type="gramStart"/>
      <w:r w:rsidRPr="00206C2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 xml:space="preserve">а) были разбиты, в обязательном порядке должны быть подвергнуты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>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3" w:firstLine="6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C2D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разрешается не более 6 месяцев в специально выделенном для этой цели помещении, расположенном отдельно от основных и бытовых помещений, хорошо проветриваемом, защищенном от химически агрессивных веществ, атмосферных осадков, поверхностных и грунтовых вод.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 xml:space="preserve"> Доступ посторонних лиц исключен.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3" w:firstLine="637"/>
        <w:jc w:val="both"/>
        <w:rPr>
          <w:rFonts w:ascii="Times New Roman" w:hAnsi="Times New Roman" w:cs="Times New Roman"/>
          <w:sz w:val="28"/>
          <w:szCs w:val="28"/>
        </w:rPr>
      </w:pPr>
    </w:p>
    <w:p w:rsidR="002230BF" w:rsidRDefault="002230BF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Запрещается: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942"/>
        </w:tabs>
        <w:autoSpaceDE w:val="0"/>
        <w:autoSpaceDN w:val="0"/>
        <w:adjustRightInd w:val="0"/>
        <w:spacing w:after="0"/>
        <w:ind w:left="13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временное хранение и накопление отработанных и/или бракованных</w:t>
      </w:r>
      <w:r w:rsidRPr="00206C2D">
        <w:rPr>
          <w:rFonts w:ascii="Times New Roman" w:hAnsi="Times New Roman" w:cs="Times New Roman"/>
          <w:sz w:val="28"/>
          <w:szCs w:val="28"/>
        </w:rPr>
        <w:br/>
        <w:t>ртутьсодержащих ламп в любых помещениях, где может работать, отдыхать или</w:t>
      </w:r>
      <w:r w:rsidRPr="00206C2D">
        <w:rPr>
          <w:rFonts w:ascii="Times New Roman" w:hAnsi="Times New Roman" w:cs="Times New Roman"/>
          <w:sz w:val="28"/>
          <w:szCs w:val="28"/>
        </w:rPr>
        <w:br/>
        <w:t>находиться персонал;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783"/>
        </w:tabs>
        <w:autoSpaceDE w:val="0"/>
        <w:autoSpaceDN w:val="0"/>
        <w:adjustRightInd w:val="0"/>
        <w:spacing w:after="0"/>
        <w:ind w:left="7" w:right="20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хранение и прием пищи, курение в местах временного хранения и накопления</w:t>
      </w:r>
      <w:r w:rsidRPr="00206C2D">
        <w:rPr>
          <w:rFonts w:ascii="Times New Roman" w:hAnsi="Times New Roman" w:cs="Times New Roman"/>
          <w:sz w:val="28"/>
          <w:szCs w:val="28"/>
        </w:rPr>
        <w:br/>
        <w:t>отработанных и/или бракованных ртутьсодержащих ламп.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3" w:firstLine="65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В помещении для накопления ламп устанавливается емкость для складирования ламп (шкаф, ящик), на который краской наносится надпись или прикрепляется табличка «Отход 1 класс опасности. Отработанные ртутьсодержащие лампы».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На случай боя ламп в помещении для накопления отработанных ртутьсодержащих ламп устанавливается герметичный контейнер (металлический, стеклянный, пластмассовый).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13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Хранение разбитых ртутьсодержащих ламп, материалов и </w:t>
      </w:r>
      <w:proofErr w:type="gramStart"/>
      <w:r w:rsidRPr="00206C2D">
        <w:rPr>
          <w:rFonts w:ascii="Times New Roman" w:hAnsi="Times New Roman" w:cs="Times New Roman"/>
          <w:sz w:val="28"/>
          <w:szCs w:val="28"/>
        </w:rPr>
        <w:t xml:space="preserve">приспособлений, использовавшихся при проведении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работ в герметичном контейнере разрешается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 xml:space="preserve"> не более 1-го рабочего дня, в течение которого они должны быть переданы на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в специализированную организацию.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t>3.2. Передача отработанных ртутьсодержащих ламп специализированной организации для обезвреживания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Передача отработанных ртутьсодержащих ламп на обезвреживание (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>) осуществляется в соответствии с договором, заключенным со специализированной организацией.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Передача отходов специализированной организации осуществляется таким образом, чтобы предельный срок накопления отработанных ламп не превышал 6 месяцев.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 Транспортировка отходов осуществляется  транспортом специализированной организации.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При погрузке отработанных и/или бракованных ртутьсодержащих ламп необходимо учитывать метеорологические условия. Запрещается погрузка отработанных и/или бракованных ртутьсодержащих ламп во время дождя или грозы. При гололеде места погрузки должны быть посыпаны песком.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3" w:firstLine="65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Работы по погрузке отработанных и/или бракованных ртутьсодержащих ламп должны осуществляться в присутствии лица, ответственного за обращение с данным видом отходов.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В местах, отведенных под погрузку отработанных и/или бракованных ртутьсодержащих ламп, не допускается скопление людей.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lastRenderedPageBreak/>
        <w:t>Погрузка упакованных в транспортную тару отработанных и/или бракованных ртутьсодержащих ламп должна выполняться аккуратно, осторожно.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790"/>
        </w:tabs>
        <w:autoSpaceDE w:val="0"/>
        <w:autoSpaceDN w:val="0"/>
        <w:adjustRightInd w:val="0"/>
        <w:spacing w:after="0"/>
        <w:ind w:left="13" w:right="13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бросать, ударять, переворачивать упаковки (коробки, ящики) с отработанными</w:t>
      </w:r>
      <w:r w:rsidRPr="00206C2D">
        <w:rPr>
          <w:rFonts w:ascii="Times New Roman" w:hAnsi="Times New Roman" w:cs="Times New Roman"/>
          <w:sz w:val="28"/>
          <w:szCs w:val="28"/>
        </w:rPr>
        <w:br/>
        <w:t>и/или бракованными ртутьсодержащими лампами вверх дном или на бок;</w:t>
      </w:r>
    </w:p>
    <w:p w:rsidR="00206C2D" w:rsidRPr="00206C2D" w:rsidRDefault="00206C2D" w:rsidP="00206C2D">
      <w:pPr>
        <w:widowControl w:val="0"/>
        <w:numPr>
          <w:ilvl w:val="0"/>
          <w:numId w:val="7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240" w:lineRule="auto"/>
        <w:ind w:left="7" w:right="13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повреждать любым способом транспортную тару, в которую упакованы отработанные и/или бракованные ртутьсодержащие лампы;</w:t>
      </w:r>
    </w:p>
    <w:p w:rsidR="00206C2D" w:rsidRPr="00206C2D" w:rsidRDefault="00206C2D" w:rsidP="00206C2D">
      <w:pPr>
        <w:widowControl w:val="0"/>
        <w:numPr>
          <w:ilvl w:val="0"/>
          <w:numId w:val="7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240" w:lineRule="auto"/>
        <w:ind w:left="7" w:right="13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размещать на упаковках (коробках, ящиках) с отработанными и/или бракованными ртутьсодержащими лампами иные виды грузов;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975"/>
        </w:tabs>
        <w:autoSpaceDE w:val="0"/>
        <w:autoSpaceDN w:val="0"/>
        <w:adjustRightInd w:val="0"/>
        <w:ind w:left="13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курить при проведении погрузки отработанных и/или бракованных ртутьсодержащих ламп.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right="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t>3.3. Учет ртутьсодержащих ламп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Учёт образования и движения отработанных ртутьсодержащих ламп ведётся в журнале, где в обязательном порядке отмечается образование отхода и передача его на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в специализированную организацию. Страницы журнала должны быть пронумерованы и прошнурованы. Журнал учёта заполняется лицом, ответственным за обращение с данным видом отходов.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При передаче отработанных ртутьсодержащих ламп в специализированную организацию на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в журнале учета образования и движения отхода должна быть сделана запись о передаче отхода с указанием даты передачи, номера акта (справки) приема-передачи, количества и типа (марки) переданных на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ламп.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t>4. Мероприятия по ликвидации чрезвычайных ситуаций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При обращении с отработанными ртутьсодержащими лампами под чрезвычайной (аварийной) ситуацией понимается механическое разрушение ртутьсодержащих ламп.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Содержание мероприятий по ликвидации чрезвычайной ситуации зависит от степени ртутного загрязнения помещения.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t>4.1. Ликвидация последствий чрезвычайной ситуации при механическом разрушении одной ртутьсодержащей лампы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При механическом разрушении одной ртутьсодержащей лампы устранение ртутного загрязнения может быть выполнено собственными силами с применением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демеркуризационного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комплекта (приобретенного или сформированного самостоятельно).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5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демеркуризационный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комплект входят все необходимые для проведения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работ материалы и приспособления:</w:t>
      </w:r>
    </w:p>
    <w:p w:rsidR="00206C2D" w:rsidRPr="00206C2D" w:rsidRDefault="00206C2D" w:rsidP="00206C2D">
      <w:pPr>
        <w:widowControl w:val="0"/>
        <w:numPr>
          <w:ilvl w:val="0"/>
          <w:numId w:val="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средства индивидуальной защиты (респиратор, перчатки, бахилы);</w:t>
      </w:r>
    </w:p>
    <w:p w:rsidR="00206C2D" w:rsidRPr="00206C2D" w:rsidRDefault="00206C2D" w:rsidP="00206C2D">
      <w:pPr>
        <w:widowControl w:val="0"/>
        <w:numPr>
          <w:ilvl w:val="0"/>
          <w:numId w:val="8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left="13" w:right="7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приспособления для сбора частей разбившейся лампы (совок, кисточка или щетка);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- химический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демеркулизатор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>;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 моющее средство и др.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демеркуризационного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комплекта позволяет гарантированно устранить небольшие ртутные загрязнения, возникающие при единичном механическом разрушении люминесцентной лампы. Виды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комплектов и растворов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демеркуризаторов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приведены в приложении к настоящей инструкции.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Демеркуризационныи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комплект должен храниться у лица, ответственного за обращение с данным отходом. 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20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В случае механического разрушения одной ртутьсодержащей лампы необходимо: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как можно быстрее удалить из помещения персонал;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after="0"/>
        <w:ind w:left="13" w:right="13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отключить все электроприборы, по возможности снизить температуру в помещении, закрыть дверь в помещение, оставив открытым окно (при наличии);</w:t>
      </w:r>
    </w:p>
    <w:p w:rsidR="00206C2D" w:rsidRPr="00206C2D" w:rsidRDefault="00206C2D" w:rsidP="00206C2D">
      <w:pPr>
        <w:widowControl w:val="0"/>
        <w:numPr>
          <w:ilvl w:val="0"/>
          <w:numId w:val="9"/>
        </w:numPr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поставить в известность руководителя;</w:t>
      </w:r>
    </w:p>
    <w:p w:rsidR="00206C2D" w:rsidRPr="00206C2D" w:rsidRDefault="00206C2D" w:rsidP="00206C2D">
      <w:pPr>
        <w:widowControl w:val="0"/>
        <w:numPr>
          <w:ilvl w:val="0"/>
          <w:numId w:val="10"/>
        </w:numPr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провести сбор осколков лампы (при наличии) и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демеркуризационные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работы в помещении.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Ликвидация источника загрязнения проводится с помощью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демеркуризационного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комплекта и предусматривает следующие процедуры:</w:t>
      </w:r>
    </w:p>
    <w:p w:rsidR="00206C2D" w:rsidRPr="00206C2D" w:rsidRDefault="00206C2D" w:rsidP="00206C2D">
      <w:pPr>
        <w:widowControl w:val="0"/>
        <w:numPr>
          <w:ilvl w:val="0"/>
          <w:numId w:val="9"/>
        </w:numPr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механический сбор осколков лампы;</w:t>
      </w:r>
    </w:p>
    <w:p w:rsidR="00206C2D" w:rsidRPr="00206C2D" w:rsidRDefault="00206C2D" w:rsidP="00206C2D">
      <w:pPr>
        <w:widowControl w:val="0"/>
        <w:numPr>
          <w:ilvl w:val="0"/>
          <w:numId w:val="10"/>
        </w:numPr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- обработку помещения химически активными веществами или их растворами (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демеркуризаторами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>);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ind w:left="644" w:right="6317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влажную уборку.</w:t>
      </w:r>
      <w:r w:rsidRPr="00206C2D">
        <w:rPr>
          <w:rFonts w:ascii="Times New Roman" w:hAnsi="Times New Roman" w:cs="Times New Roman"/>
          <w:sz w:val="28"/>
          <w:szCs w:val="28"/>
        </w:rPr>
        <w:br/>
      </w:r>
      <w:r w:rsidRPr="00206C2D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206C2D" w:rsidRPr="00206C2D" w:rsidRDefault="00206C2D" w:rsidP="00206C2D">
      <w:pPr>
        <w:widowControl w:val="0"/>
        <w:numPr>
          <w:ilvl w:val="0"/>
          <w:numId w:val="1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нахождение на загрязненном объекте лиц не связанных с выполнением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работ и не обеспеченных средствами индивидуальной защиты;</w:t>
      </w:r>
    </w:p>
    <w:p w:rsidR="00206C2D" w:rsidRPr="00206C2D" w:rsidRDefault="00206C2D" w:rsidP="00206C2D">
      <w:pPr>
        <w:widowControl w:val="0"/>
        <w:numPr>
          <w:ilvl w:val="0"/>
          <w:numId w:val="1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на загрязненном ртутью объекте принимать пищу, пить, курить, снимать средства индивидуальной защиты;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Прежде, чем приступать к ликвидации источника загрязнения необходимо надеть средства индивидуальной защиты (бахилы, респиратор, перчатки).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7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Сбор осколков разбитой ртутьсодержащей лампы проводят с помощью приспособлений, включенных в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демеркуризационныи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комплект (совок, </w:t>
      </w:r>
      <w:r w:rsidRPr="00206C2D">
        <w:rPr>
          <w:rFonts w:ascii="Times New Roman" w:hAnsi="Times New Roman" w:cs="Times New Roman"/>
          <w:sz w:val="28"/>
          <w:szCs w:val="28"/>
        </w:rPr>
        <w:lastRenderedPageBreak/>
        <w:t>кисточка или щетка) от периферии загрязненного участка к его центру.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left="7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bCs/>
          <w:sz w:val="28"/>
          <w:szCs w:val="28"/>
        </w:rPr>
        <w:t xml:space="preserve">Запрещается </w:t>
      </w:r>
      <w:r w:rsidRPr="00206C2D">
        <w:rPr>
          <w:rFonts w:ascii="Times New Roman" w:hAnsi="Times New Roman" w:cs="Times New Roman"/>
          <w:sz w:val="28"/>
          <w:szCs w:val="28"/>
        </w:rPr>
        <w:t xml:space="preserve">собирать осколки при помощи бытового пылесоса: пылесос греется и увеличивает испарение ртути, воздух проходит через двигатель пылесоса и на деталях двигателя образуется ртутная амальгама, после чего пылесос сам становится распространителем паров ртути, его придется утилизировать как отход 1 класса опасности, подлежащий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>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выбрасывать части разбившейся ртутьсодержащей лампы в контейнер с твердыми бытовыми отходами или в канализацию;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содержать собранные части лампы вблизи нагревательных приборов.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Собранные    мелкие    осколки    и    крупные    части    ртутьсодержащей    лампы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помещаются в герметичный контейнер и в течение 1-го рабочего дня они должны быть переданы на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в специализированную организацию.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650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Путем тщательного осмотра необходимо убедиться в полноте сбора осколков, в том числе учесть наличие щелей в полу.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C2D">
        <w:rPr>
          <w:rFonts w:ascii="Times New Roman" w:hAnsi="Times New Roman" w:cs="Times New Roman"/>
          <w:sz w:val="28"/>
          <w:szCs w:val="28"/>
        </w:rPr>
        <w:t>Химическуюдемеркуризацию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помещения осуществляют с использованием 0,2 % водного раствора перманганата калия (2 г перманганата калия растворить в воде, довести объем до 1 литра) или других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демеркуризаторов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>, приведенных в приложении.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 w:right="7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После выполнения работ все использованные приспособления и материалы, средства индивидуальной защиты, должны быть собраны в герметичный контейнер вместе с осколками разбившейся лампы.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Влажная уборка проводится  на  заключительном  этапе 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демеркулизационных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работ. Мытье всех поверхностей осуществляется мыльно-содовым раствором (400г мыла, 500г кальцинированной соды на 10л воды) с нормой расхода 0,5-1 л/м</w:t>
      </w:r>
      <w:proofErr w:type="gramStart"/>
      <w:r w:rsidRPr="00206C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06C2D">
        <w:rPr>
          <w:rFonts w:ascii="Times New Roman" w:hAnsi="Times New Roman" w:cs="Times New Roman"/>
          <w:sz w:val="28"/>
          <w:szCs w:val="28"/>
        </w:rPr>
        <w:t>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Вместо мыла допускается использование технических 0,3-1% водных растворов моющих средств, бытовых стиральных порошков.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Уборка завершается тщательной обмывкой всех поверхностей чистой водопро</w:t>
      </w:r>
      <w:r w:rsidRPr="00206C2D">
        <w:rPr>
          <w:rFonts w:ascii="Times New Roman" w:hAnsi="Times New Roman" w:cs="Times New Roman"/>
          <w:sz w:val="28"/>
          <w:szCs w:val="28"/>
        </w:rPr>
        <w:softHyphen/>
        <w:t>водной водой и протиранием их ветошью насухо, помещение проветривается.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1006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2D">
        <w:rPr>
          <w:rFonts w:ascii="Times New Roman" w:hAnsi="Times New Roman" w:cs="Times New Roman"/>
          <w:b/>
          <w:bCs/>
          <w:sz w:val="28"/>
          <w:szCs w:val="28"/>
        </w:rPr>
        <w:t>4.2. Ликвидация последствий чрезвычайной ситуации при механическом разрушении более одной ртутьсодержащей лампы</w:t>
      </w:r>
    </w:p>
    <w:p w:rsidR="00206C2D" w:rsidRP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3" w:right="20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В случае механического разрушения более одной ртутьсодержащей лампы необходимо: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как можно быстрее удалить из помещения персонал;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after="0"/>
        <w:ind w:right="13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отключить все электроприборы, по возможности снизить температуру в помещении, закрыть дверь в помещение, оставив открытым окно (при наличии), тщательно заклеить дверь в помещение липкой лентой;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>поставить в известность руководителя;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776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 сообщить дежурному ЕДДС (телефон 2-32-48);</w:t>
      </w:r>
    </w:p>
    <w:p w:rsidR="00206C2D" w:rsidRPr="00206C2D" w:rsidRDefault="00206C2D" w:rsidP="00206C2D">
      <w:pPr>
        <w:widowControl w:val="0"/>
        <w:shd w:val="clear" w:color="auto" w:fill="FFFFFF"/>
        <w:tabs>
          <w:tab w:val="left" w:pos="942"/>
        </w:tabs>
        <w:autoSpaceDE w:val="0"/>
        <w:autoSpaceDN w:val="0"/>
        <w:adjustRightInd w:val="0"/>
        <w:spacing w:after="0"/>
        <w:ind w:right="7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>-</w:t>
      </w:r>
      <w:r w:rsidRPr="00206C2D">
        <w:rPr>
          <w:rFonts w:ascii="Times New Roman" w:hAnsi="Times New Roman" w:cs="Times New Roman"/>
          <w:sz w:val="28"/>
          <w:szCs w:val="28"/>
        </w:rPr>
        <w:tab/>
        <w:t xml:space="preserve">вызвать специализированную организацию для проведения работ по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помещения;</w:t>
      </w:r>
    </w:p>
    <w:p w:rsidR="00206C2D" w:rsidRDefault="00206C2D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  <w:r w:rsidRPr="00206C2D">
        <w:rPr>
          <w:rFonts w:ascii="Times New Roman" w:hAnsi="Times New Roman" w:cs="Times New Roman"/>
          <w:sz w:val="28"/>
          <w:szCs w:val="28"/>
        </w:rPr>
        <w:t xml:space="preserve">По окончании работ по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помещения необходимо провести лабораторный контроль наличия остаточных паров ртути и эффективности проведения </w:t>
      </w:r>
      <w:proofErr w:type="spellStart"/>
      <w:r w:rsidRPr="00206C2D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206C2D">
        <w:rPr>
          <w:rFonts w:ascii="Times New Roman" w:hAnsi="Times New Roman" w:cs="Times New Roman"/>
          <w:sz w:val="28"/>
          <w:szCs w:val="28"/>
        </w:rPr>
        <w:t xml:space="preserve"> работ в аккредитованной лаборатории.</w:t>
      </w: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  <w:sectPr w:rsidR="000B6D75" w:rsidSect="00CC5E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0B6D7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13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484728" w:rsidRDefault="00484728" w:rsidP="0048472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sz w:val="24"/>
          <w:szCs w:val="28"/>
        </w:rPr>
      </w:pPr>
    </w:p>
    <w:p w:rsidR="00484728" w:rsidRPr="008A7452" w:rsidRDefault="00484728" w:rsidP="0048472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484728" w:rsidRPr="008A7452" w:rsidRDefault="00484728" w:rsidP="004847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8"/>
        </w:rPr>
      </w:pPr>
      <w:r w:rsidRPr="008A7452">
        <w:rPr>
          <w:rFonts w:ascii="Times New Roman" w:eastAsia="Times New Roman" w:hAnsi="Times New Roman" w:cs="Times New Roman"/>
          <w:szCs w:val="28"/>
        </w:rPr>
        <w:t>Приложение №2</w:t>
      </w:r>
    </w:p>
    <w:p w:rsidR="00484728" w:rsidRPr="008A7452" w:rsidRDefault="00484728" w:rsidP="004847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8"/>
        </w:rPr>
      </w:pP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  <w:t>к постановлению администрации</w:t>
      </w:r>
    </w:p>
    <w:p w:rsidR="00484728" w:rsidRPr="008A7452" w:rsidRDefault="00484728" w:rsidP="004847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8"/>
        </w:rPr>
      </w:pPr>
      <w:r w:rsidRPr="008A7452">
        <w:rPr>
          <w:rFonts w:ascii="Times New Roman" w:eastAsia="Times New Roman" w:hAnsi="Times New Roman" w:cs="Times New Roman"/>
          <w:szCs w:val="28"/>
        </w:rPr>
        <w:t>рабочего поселка Коченево</w:t>
      </w:r>
    </w:p>
    <w:p w:rsidR="00484728" w:rsidRPr="008A7452" w:rsidRDefault="00484728" w:rsidP="004847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8"/>
        </w:rPr>
      </w:pPr>
      <w:proofErr w:type="spellStart"/>
      <w:r w:rsidRPr="008A7452">
        <w:rPr>
          <w:rFonts w:ascii="Times New Roman" w:eastAsia="Times New Roman" w:hAnsi="Times New Roman" w:cs="Times New Roman"/>
          <w:szCs w:val="28"/>
        </w:rPr>
        <w:t>Коченевского</w:t>
      </w:r>
      <w:proofErr w:type="spellEnd"/>
      <w:r w:rsidRPr="008A7452">
        <w:rPr>
          <w:rFonts w:ascii="Times New Roman" w:eastAsia="Times New Roman" w:hAnsi="Times New Roman" w:cs="Times New Roman"/>
          <w:szCs w:val="28"/>
        </w:rPr>
        <w:t xml:space="preserve"> района Новосибирской области</w:t>
      </w:r>
    </w:p>
    <w:p w:rsidR="00484728" w:rsidRPr="008A7452" w:rsidRDefault="00484728" w:rsidP="004847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8"/>
        </w:rPr>
      </w:pP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</w:r>
      <w:r w:rsidRPr="008A7452">
        <w:rPr>
          <w:rFonts w:ascii="Times New Roman" w:eastAsia="Times New Roman" w:hAnsi="Times New Roman" w:cs="Times New Roman"/>
          <w:szCs w:val="28"/>
        </w:rPr>
        <w:tab/>
        <w:t>От</w:t>
      </w:r>
      <w:r w:rsidR="008A7452" w:rsidRPr="008A7452">
        <w:rPr>
          <w:rFonts w:ascii="Times New Roman" w:eastAsia="Times New Roman" w:hAnsi="Times New Roman" w:cs="Times New Roman"/>
          <w:szCs w:val="28"/>
        </w:rPr>
        <w:t xml:space="preserve"> 13</w:t>
      </w:r>
      <w:r w:rsidRPr="008A7452">
        <w:rPr>
          <w:rFonts w:ascii="Times New Roman" w:eastAsia="Times New Roman" w:hAnsi="Times New Roman" w:cs="Times New Roman"/>
          <w:szCs w:val="28"/>
        </w:rPr>
        <w:t>.0</w:t>
      </w:r>
      <w:r w:rsidR="008A7452" w:rsidRPr="008A7452">
        <w:rPr>
          <w:rFonts w:ascii="Times New Roman" w:eastAsia="Times New Roman" w:hAnsi="Times New Roman" w:cs="Times New Roman"/>
          <w:szCs w:val="28"/>
        </w:rPr>
        <w:t>6</w:t>
      </w:r>
      <w:r w:rsidRPr="008A7452">
        <w:rPr>
          <w:rFonts w:ascii="Times New Roman" w:eastAsia="Times New Roman" w:hAnsi="Times New Roman" w:cs="Times New Roman"/>
          <w:szCs w:val="28"/>
        </w:rPr>
        <w:t xml:space="preserve">.2018  № </w:t>
      </w:r>
      <w:r w:rsidR="008A7452" w:rsidRPr="008A7452">
        <w:rPr>
          <w:rFonts w:ascii="Times New Roman" w:eastAsia="Times New Roman" w:hAnsi="Times New Roman" w:cs="Times New Roman"/>
          <w:szCs w:val="28"/>
        </w:rPr>
        <w:t>333</w:t>
      </w:r>
    </w:p>
    <w:p w:rsidR="00484728" w:rsidRPr="008A7452" w:rsidRDefault="00484728" w:rsidP="004847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A7452">
        <w:rPr>
          <w:rFonts w:ascii="Times New Roman" w:eastAsia="Times New Roman" w:hAnsi="Times New Roman" w:cs="Times New Roman"/>
          <w:b/>
          <w:bCs/>
          <w:color w:val="000000"/>
          <w:szCs w:val="28"/>
        </w:rPr>
        <w:t>ЖУРНАЛ</w:t>
      </w:r>
      <w:r w:rsidRPr="008A7452">
        <w:rPr>
          <w:rFonts w:ascii="Times New Roman" w:eastAsia="Times New Roman" w:hAnsi="Times New Roman" w:cs="Times New Roman"/>
          <w:b/>
          <w:bCs/>
          <w:color w:val="000000"/>
          <w:szCs w:val="28"/>
        </w:rPr>
        <w:br/>
        <w:t>учета образования и движения ртутьсодержащих отходов на территории предприятия (организации)</w:t>
      </w:r>
    </w:p>
    <w:p w:rsidR="00484728" w:rsidRPr="008A7452" w:rsidRDefault="00484728" w:rsidP="00484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A7452">
        <w:rPr>
          <w:rFonts w:ascii="Times New Roman" w:eastAsia="Times New Roman" w:hAnsi="Times New Roman" w:cs="Times New Roman"/>
          <w:color w:val="000000"/>
          <w:szCs w:val="28"/>
        </w:rPr>
        <w:t>______________________________________________________________________________________________</w:t>
      </w:r>
      <w:r w:rsidRPr="008A7452">
        <w:rPr>
          <w:rFonts w:ascii="Times New Roman" w:eastAsia="Times New Roman" w:hAnsi="Times New Roman" w:cs="Times New Roman"/>
          <w:color w:val="000000"/>
          <w:szCs w:val="28"/>
        </w:rPr>
        <w:br/>
        <w:t xml:space="preserve">    (наименование организации)</w:t>
      </w:r>
    </w:p>
    <w:p w:rsidR="00484728" w:rsidRPr="008A7452" w:rsidRDefault="00484728" w:rsidP="00484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8A7452">
        <w:rPr>
          <w:rFonts w:ascii="Times New Roman" w:eastAsia="Times New Roman" w:hAnsi="Times New Roman" w:cs="Times New Roman"/>
          <w:color w:val="000000"/>
          <w:szCs w:val="28"/>
        </w:rPr>
        <w:t xml:space="preserve">Дата начала ведения журнала__________________________________________________________________________ </w:t>
      </w:r>
      <w:r w:rsidRPr="008A7452">
        <w:rPr>
          <w:rFonts w:ascii="Times New Roman" w:eastAsia="Times New Roman" w:hAnsi="Times New Roman" w:cs="Times New Roman"/>
          <w:color w:val="000000"/>
          <w:szCs w:val="28"/>
        </w:rPr>
        <w:br/>
      </w:r>
      <w:proofErr w:type="gramStart"/>
      <w:r w:rsidRPr="008A7452">
        <w:rPr>
          <w:rFonts w:ascii="Times New Roman" w:eastAsia="Times New Roman" w:hAnsi="Times New Roman" w:cs="Times New Roman"/>
          <w:color w:val="000000"/>
          <w:szCs w:val="28"/>
        </w:rPr>
        <w:t>Ответственный</w:t>
      </w:r>
      <w:proofErr w:type="gramEnd"/>
      <w:r w:rsidRPr="008A7452">
        <w:rPr>
          <w:rFonts w:ascii="Times New Roman" w:eastAsia="Times New Roman" w:hAnsi="Times New Roman" w:cs="Times New Roman"/>
          <w:color w:val="000000"/>
          <w:szCs w:val="28"/>
        </w:rPr>
        <w:t xml:space="preserve"> за ведение журнала _____________________________________________________________________</w:t>
      </w: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89"/>
        <w:gridCol w:w="1739"/>
        <w:gridCol w:w="2508"/>
        <w:gridCol w:w="1927"/>
        <w:gridCol w:w="1995"/>
        <w:gridCol w:w="2050"/>
        <w:gridCol w:w="1966"/>
        <w:gridCol w:w="2253"/>
      </w:tblGrid>
      <w:tr w:rsidR="00484728" w:rsidRPr="008A7452" w:rsidTr="001A7424">
        <w:trPr>
          <w:trHeight w:val="354"/>
        </w:trPr>
        <w:tc>
          <w:tcPr>
            <w:tcW w:w="494" w:type="dxa"/>
            <w:tcBorders>
              <w:bottom w:val="nil"/>
            </w:tcBorders>
          </w:tcPr>
          <w:p w:rsidR="00484728" w:rsidRPr="008A7452" w:rsidRDefault="00484728" w:rsidP="001A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A7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57" w:type="dxa"/>
            <w:gridSpan w:val="3"/>
          </w:tcPr>
          <w:p w:rsidR="00484728" w:rsidRPr="008A7452" w:rsidRDefault="00484728" w:rsidP="001A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Учет образования РСО</w:t>
            </w:r>
          </w:p>
        </w:tc>
        <w:tc>
          <w:tcPr>
            <w:tcW w:w="8376" w:type="dxa"/>
            <w:gridSpan w:val="4"/>
          </w:tcPr>
          <w:p w:rsidR="00484728" w:rsidRPr="008A7452" w:rsidRDefault="00484728" w:rsidP="001A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Учет сдачи РСО на утилизацию</w:t>
            </w:r>
          </w:p>
        </w:tc>
      </w:tr>
      <w:tr w:rsidR="00484728" w:rsidRPr="008A7452" w:rsidTr="001A7424">
        <w:tc>
          <w:tcPr>
            <w:tcW w:w="494" w:type="dxa"/>
            <w:tcBorders>
              <w:top w:val="nil"/>
            </w:tcBorders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подразделение, сдавшее ртутьсодержащие отходы </w:t>
            </w:r>
            <w:proofErr w:type="gramStart"/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временное </w:t>
            </w:r>
          </w:p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хранение</w:t>
            </w:r>
          </w:p>
        </w:tc>
        <w:tc>
          <w:tcPr>
            <w:tcW w:w="2575" w:type="dxa"/>
          </w:tcPr>
          <w:p w:rsidR="00484728" w:rsidRPr="008A7452" w:rsidRDefault="00484728" w:rsidP="001A742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(вид), </w:t>
            </w:r>
          </w:p>
          <w:p w:rsidR="00484728" w:rsidRPr="008A7452" w:rsidRDefault="00484728" w:rsidP="001A742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  <w:p w:rsidR="00484728" w:rsidRPr="008A7452" w:rsidRDefault="00484728" w:rsidP="001A742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(цифрами и прописью)</w:t>
            </w:r>
          </w:p>
          <w:p w:rsidR="00484728" w:rsidRPr="008A7452" w:rsidRDefault="00484728" w:rsidP="001A742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принятых</w:t>
            </w:r>
            <w:proofErr w:type="gramEnd"/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ртутьсодержащих</w:t>
            </w:r>
          </w:p>
          <w:p w:rsidR="00484728" w:rsidRPr="008A7452" w:rsidRDefault="00484728" w:rsidP="001A742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отходов </w:t>
            </w:r>
            <w:proofErr w:type="gramStart"/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484728" w:rsidRPr="008A7452" w:rsidRDefault="00484728" w:rsidP="001A742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временное</w:t>
            </w:r>
          </w:p>
          <w:p w:rsidR="00484728" w:rsidRPr="008A7452" w:rsidRDefault="00484728" w:rsidP="001A742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хранение</w:t>
            </w:r>
          </w:p>
        </w:tc>
        <w:tc>
          <w:tcPr>
            <w:tcW w:w="1943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Лицо, сдавшее ртутьсодержащие отходы </w:t>
            </w:r>
            <w:proofErr w:type="gramStart"/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временное </w:t>
            </w:r>
          </w:p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хранение</w:t>
            </w:r>
          </w:p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(фамилия, имя, отчество, </w:t>
            </w:r>
            <w:proofErr w:type="gramEnd"/>
          </w:p>
          <w:p w:rsidR="00484728" w:rsidRPr="008A7452" w:rsidRDefault="00484728" w:rsidP="001A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дата, подпись)</w:t>
            </w:r>
          </w:p>
        </w:tc>
        <w:tc>
          <w:tcPr>
            <w:tcW w:w="2017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Лицо, принявшее ртутьсодержащие отходы </w:t>
            </w:r>
            <w:proofErr w:type="gramStart"/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хранение</w:t>
            </w:r>
          </w:p>
          <w:p w:rsidR="00484728" w:rsidRPr="008A7452" w:rsidRDefault="00484728" w:rsidP="001A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отчество, дата, подпись)</w:t>
            </w:r>
          </w:p>
        </w:tc>
        <w:tc>
          <w:tcPr>
            <w:tcW w:w="2076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(вид), количество (цифрами и прописью) ртутьсодержащих отходов, сданных на обезвреживание</w:t>
            </w:r>
          </w:p>
        </w:tc>
        <w:tc>
          <w:tcPr>
            <w:tcW w:w="1986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Лицо, сдавшее ртутьсодержащие отходы на обезвреживание</w:t>
            </w:r>
          </w:p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отчество,</w:t>
            </w:r>
            <w:proofErr w:type="gramEnd"/>
          </w:p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сдачи, подпись)</w:t>
            </w:r>
          </w:p>
        </w:tc>
        <w:tc>
          <w:tcPr>
            <w:tcW w:w="2297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Документ, подтверждающий сдачу ртутьсодержащих отходов на обезвреживание (наименование, №, дата)</w:t>
            </w:r>
          </w:p>
        </w:tc>
      </w:tr>
      <w:tr w:rsidR="00484728" w:rsidRPr="008A7452" w:rsidTr="001A7424">
        <w:tc>
          <w:tcPr>
            <w:tcW w:w="494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</w:tcPr>
          <w:p w:rsidR="00484728" w:rsidRPr="008A7452" w:rsidRDefault="00484728" w:rsidP="001A742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7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6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7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84728" w:rsidRPr="008A7452" w:rsidTr="001A7424">
        <w:tc>
          <w:tcPr>
            <w:tcW w:w="494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</w:tcPr>
          <w:p w:rsidR="00484728" w:rsidRPr="008A7452" w:rsidRDefault="00484728" w:rsidP="001A742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</w:tcPr>
          <w:p w:rsidR="00484728" w:rsidRPr="008A7452" w:rsidRDefault="00484728" w:rsidP="001A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</w:tcPr>
          <w:p w:rsidR="00484728" w:rsidRPr="008A7452" w:rsidRDefault="00484728" w:rsidP="001A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</w:tcPr>
          <w:p w:rsidR="00484728" w:rsidRPr="008A7452" w:rsidRDefault="00484728" w:rsidP="001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4728" w:rsidRPr="008A7452" w:rsidRDefault="00484728" w:rsidP="004847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A7452">
        <w:rPr>
          <w:rFonts w:ascii="Times New Roman" w:eastAsia="Times New Roman" w:hAnsi="Times New Roman" w:cs="Times New Roman"/>
          <w:b/>
          <w:sz w:val="20"/>
          <w:szCs w:val="20"/>
        </w:rPr>
        <w:t>Примечание: в зависимости от специфики организации форма записи в журнале может быть дополнена.</w:t>
      </w:r>
    </w:p>
    <w:p w:rsidR="00484728" w:rsidRDefault="00484728" w:rsidP="0048472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sz w:val="24"/>
          <w:szCs w:val="28"/>
        </w:rPr>
        <w:sectPr w:rsidR="00484728" w:rsidSect="006C61BA">
          <w:pgSz w:w="16838" w:h="11906" w:orient="landscape"/>
          <w:pgMar w:top="851" w:right="851" w:bottom="1418" w:left="1418" w:header="709" w:footer="709" w:gutter="0"/>
          <w:cols w:space="708"/>
          <w:docGrid w:linePitch="360"/>
        </w:sectPr>
      </w:pP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84728" w:rsidRDefault="00484728" w:rsidP="0048472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Коченево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8472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8472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</w:r>
      <w:r w:rsidRPr="00484728"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452">
        <w:rPr>
          <w:rFonts w:ascii="Times New Roman" w:hAnsi="Times New Roman" w:cs="Times New Roman"/>
          <w:sz w:val="28"/>
          <w:szCs w:val="28"/>
        </w:rPr>
        <w:t>13</w:t>
      </w:r>
      <w:r w:rsidRPr="00484728">
        <w:rPr>
          <w:rFonts w:ascii="Times New Roman" w:hAnsi="Times New Roman" w:cs="Times New Roman"/>
          <w:sz w:val="28"/>
          <w:szCs w:val="28"/>
        </w:rPr>
        <w:t>.0</w:t>
      </w:r>
      <w:r w:rsidR="008A7452">
        <w:rPr>
          <w:rFonts w:ascii="Times New Roman" w:hAnsi="Times New Roman" w:cs="Times New Roman"/>
          <w:sz w:val="28"/>
          <w:szCs w:val="28"/>
        </w:rPr>
        <w:t>6</w:t>
      </w:r>
      <w:r w:rsidRPr="00484728">
        <w:rPr>
          <w:rFonts w:ascii="Times New Roman" w:hAnsi="Times New Roman" w:cs="Times New Roman"/>
          <w:sz w:val="28"/>
          <w:szCs w:val="28"/>
        </w:rPr>
        <w:t>.2018  №</w:t>
      </w:r>
      <w:r w:rsidR="008A7452">
        <w:rPr>
          <w:rFonts w:ascii="Times New Roman" w:hAnsi="Times New Roman" w:cs="Times New Roman"/>
          <w:sz w:val="28"/>
          <w:szCs w:val="28"/>
        </w:rPr>
        <w:t xml:space="preserve"> 333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28" w:rsidRPr="00484728" w:rsidRDefault="00484728" w:rsidP="00484728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84728" w:rsidRPr="00484728" w:rsidRDefault="00484728" w:rsidP="00484728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84728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proofErr w:type="spellStart"/>
      <w:r w:rsidRPr="00484728">
        <w:rPr>
          <w:rFonts w:ascii="Times New Roman" w:hAnsi="Times New Roman" w:cs="Times New Roman"/>
          <w:b/>
          <w:sz w:val="28"/>
          <w:szCs w:val="28"/>
        </w:rPr>
        <w:t>демеркулизационных</w:t>
      </w:r>
      <w:proofErr w:type="spellEnd"/>
      <w:r w:rsidRPr="00484728">
        <w:rPr>
          <w:rFonts w:ascii="Times New Roman" w:hAnsi="Times New Roman" w:cs="Times New Roman"/>
          <w:b/>
          <w:sz w:val="28"/>
          <w:szCs w:val="28"/>
        </w:rPr>
        <w:t xml:space="preserve"> работ при обнаружении разливов ртути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Коченево</w:t>
      </w:r>
      <w:r w:rsidRPr="004847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728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48472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84728" w:rsidRPr="00484728" w:rsidRDefault="00484728" w:rsidP="00484728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84728">
        <w:rPr>
          <w:rFonts w:ascii="Times New Roman" w:hAnsi="Times New Roman" w:cs="Times New Roman"/>
          <w:b/>
          <w:sz w:val="28"/>
          <w:szCs w:val="28"/>
        </w:rPr>
        <w:t>I. Правила поведения граждан при обнаружении разливов ртути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 1.1. В случае обнаружения большого количества ртути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 w:rsidRPr="00484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72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84728">
        <w:rPr>
          <w:rFonts w:ascii="Times New Roman" w:hAnsi="Times New Roman" w:cs="Times New Roman"/>
          <w:sz w:val="28"/>
          <w:szCs w:val="28"/>
        </w:rPr>
        <w:t xml:space="preserve"> района необходимо: 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>1) Как можно быстрее удалить из помещения людей, первую очередь детей;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>2) Поставить в известность руководителя;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>3) Сообщить дежурному ЕДДС (телефон 2-32-48);</w:t>
      </w:r>
    </w:p>
    <w:p w:rsidR="00484728" w:rsidRPr="00484728" w:rsidRDefault="00484728" w:rsidP="00484728">
      <w:p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4) Вызва</w:t>
      </w:r>
      <w:r w:rsidRPr="00484728">
        <w:rPr>
          <w:rFonts w:ascii="Times New Roman" w:hAnsi="Times New Roman" w:cs="Times New Roman"/>
          <w:sz w:val="28"/>
          <w:szCs w:val="28"/>
        </w:rPr>
        <w:t xml:space="preserve">ть специализированную организацию для проведения работ по </w:t>
      </w:r>
      <w:proofErr w:type="spellStart"/>
      <w:r w:rsidRPr="00484728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484728">
        <w:rPr>
          <w:rFonts w:ascii="Times New Roman" w:hAnsi="Times New Roman" w:cs="Times New Roman"/>
          <w:sz w:val="28"/>
          <w:szCs w:val="28"/>
        </w:rPr>
        <w:t xml:space="preserve"> помещения; </w:t>
      </w:r>
    </w:p>
    <w:p w:rsidR="00484728" w:rsidRPr="00484728" w:rsidRDefault="00484728" w:rsidP="00484728">
      <w:p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>5) В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аптечке взять респиратор и надеть при нахождении в  помещении для выполнения последующих работ. </w:t>
      </w:r>
    </w:p>
    <w:p w:rsidR="00484728" w:rsidRPr="00484728" w:rsidRDefault="00484728" w:rsidP="00484728">
      <w:p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>6) Отключить все электроприборы, открыть форточки и окна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помещении и постараться снизить температуру в помещении хотя бы до 15 °С. </w:t>
      </w:r>
    </w:p>
    <w:p w:rsidR="00484728" w:rsidRPr="00484728" w:rsidRDefault="00484728" w:rsidP="00484728">
      <w:p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7) Закрыть место, где разлетелась ртуть мокрыми газетами. </w:t>
      </w:r>
    </w:p>
    <w:p w:rsidR="00484728" w:rsidRPr="00484728" w:rsidRDefault="00484728" w:rsidP="00484728">
      <w:p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8) Закрыть дверь в помещение, где обнаружен разлив ртути. Тщательно  заклеить дверь в помещение липкой лентой. Продолжать интенсивно проветривать помещения до приезда служб осуществляющих  </w:t>
      </w:r>
      <w:proofErr w:type="spellStart"/>
      <w:r w:rsidRPr="00484728">
        <w:rPr>
          <w:rFonts w:ascii="Times New Roman" w:hAnsi="Times New Roman" w:cs="Times New Roman"/>
          <w:sz w:val="28"/>
          <w:szCs w:val="28"/>
        </w:rPr>
        <w:t>демеркуризационные</w:t>
      </w:r>
      <w:proofErr w:type="spellEnd"/>
      <w:r w:rsidRPr="00484728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84728" w:rsidRPr="00484728" w:rsidRDefault="00484728" w:rsidP="00484728">
      <w:p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9) По окончании работ по </w:t>
      </w:r>
      <w:proofErr w:type="spellStart"/>
      <w:r w:rsidRPr="00484728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484728">
        <w:rPr>
          <w:rFonts w:ascii="Times New Roman" w:hAnsi="Times New Roman" w:cs="Times New Roman"/>
          <w:sz w:val="28"/>
          <w:szCs w:val="28"/>
        </w:rPr>
        <w:t xml:space="preserve"> помещения необходимо провести лабораторный контроль наличия остаточных паров ртути и эффективности проведения </w:t>
      </w:r>
      <w:proofErr w:type="spellStart"/>
      <w:r w:rsidRPr="00484728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484728">
        <w:rPr>
          <w:rFonts w:ascii="Times New Roman" w:hAnsi="Times New Roman" w:cs="Times New Roman"/>
          <w:sz w:val="28"/>
          <w:szCs w:val="28"/>
        </w:rPr>
        <w:t xml:space="preserve"> работ в аккредитованной лаборатории.</w:t>
      </w:r>
    </w:p>
    <w:p w:rsidR="00484728" w:rsidRPr="00484728" w:rsidRDefault="00484728" w:rsidP="00484728">
      <w:p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>1.2. В случае обнаружения небольшого количества ртути (1 поврежденная лампа, 1 термометр)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 w:rsidRPr="00484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72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84728">
        <w:rPr>
          <w:rFonts w:ascii="Times New Roman" w:hAnsi="Times New Roman" w:cs="Times New Roman"/>
          <w:sz w:val="28"/>
          <w:szCs w:val="28"/>
        </w:rPr>
        <w:t xml:space="preserve"> района необходимо: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1) Поставить в известность руководителя предприятия (организации). 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lastRenderedPageBreak/>
        <w:t xml:space="preserve">2) Удалить из помещения людей, не занятых </w:t>
      </w:r>
      <w:proofErr w:type="spellStart"/>
      <w:r w:rsidRPr="00484728">
        <w:rPr>
          <w:rFonts w:ascii="Times New Roman" w:hAnsi="Times New Roman" w:cs="Times New Roman"/>
          <w:sz w:val="28"/>
          <w:szCs w:val="28"/>
        </w:rPr>
        <w:t>демеркулизационными</w:t>
      </w:r>
      <w:proofErr w:type="spellEnd"/>
      <w:r w:rsidRPr="00484728">
        <w:rPr>
          <w:rFonts w:ascii="Times New Roman" w:hAnsi="Times New Roman" w:cs="Times New Roman"/>
          <w:sz w:val="28"/>
          <w:szCs w:val="28"/>
        </w:rPr>
        <w:t xml:space="preserve"> работами.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3) В аптечке взять респиратор и надеть при нахождении в  помещении для выполнения последующих работ. 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>4) Отключить все электроприборы, открыть форточки и окна в помещении и постараться снизить темпер</w:t>
      </w:r>
      <w:r w:rsidR="008A7452">
        <w:rPr>
          <w:rFonts w:ascii="Times New Roman" w:hAnsi="Times New Roman" w:cs="Times New Roman"/>
          <w:sz w:val="28"/>
          <w:szCs w:val="28"/>
        </w:rPr>
        <w:t>атуру в помещении хотя бы до 15</w:t>
      </w:r>
      <w:r w:rsidRPr="00484728">
        <w:rPr>
          <w:rFonts w:ascii="Times New Roman" w:hAnsi="Times New Roman" w:cs="Times New Roman"/>
          <w:sz w:val="28"/>
          <w:szCs w:val="28"/>
        </w:rPr>
        <w:t>°С.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>5)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Для сбора ртути необходимо провести мероприятия первой стадии работ по </w:t>
      </w:r>
      <w:proofErr w:type="spellStart"/>
      <w:r w:rsidRPr="00484728">
        <w:rPr>
          <w:rFonts w:ascii="Times New Roman" w:hAnsi="Times New Roman" w:cs="Times New Roman"/>
          <w:color w:val="000000"/>
          <w:sz w:val="28"/>
          <w:szCs w:val="28"/>
        </w:rPr>
        <w:t>демеркуризации</w:t>
      </w:r>
      <w:proofErr w:type="spellEnd"/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и мероприятия  второй стадии работ – химической  </w:t>
      </w:r>
      <w:proofErr w:type="spellStart"/>
      <w:r w:rsidRPr="00484728">
        <w:rPr>
          <w:rFonts w:ascii="Times New Roman" w:hAnsi="Times New Roman" w:cs="Times New Roman"/>
          <w:color w:val="000000"/>
          <w:sz w:val="28"/>
          <w:szCs w:val="28"/>
        </w:rPr>
        <w:t>демеркуризации</w:t>
      </w:r>
      <w:proofErr w:type="spellEnd"/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 разделом </w:t>
      </w:r>
      <w:r w:rsidRPr="0048472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Порядка.</w:t>
      </w:r>
    </w:p>
    <w:p w:rsidR="00484728" w:rsidRPr="00484728" w:rsidRDefault="00484728" w:rsidP="00484728">
      <w:pPr>
        <w:tabs>
          <w:tab w:val="left" w:pos="-30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4728">
        <w:rPr>
          <w:rFonts w:ascii="Times New Roman" w:hAnsi="Times New Roman" w:cs="Times New Roman"/>
          <w:b/>
          <w:sz w:val="28"/>
          <w:szCs w:val="28"/>
        </w:rPr>
        <w:t xml:space="preserve">. Проведение </w:t>
      </w:r>
      <w:proofErr w:type="spellStart"/>
      <w:r w:rsidRPr="00484728">
        <w:rPr>
          <w:rFonts w:ascii="Times New Roman" w:hAnsi="Times New Roman" w:cs="Times New Roman"/>
          <w:b/>
          <w:sz w:val="28"/>
          <w:szCs w:val="28"/>
        </w:rPr>
        <w:t>демеркулизационных</w:t>
      </w:r>
      <w:proofErr w:type="spellEnd"/>
      <w:r w:rsidRPr="0048472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2.1. Лица, выделенные для проведения </w:t>
      </w:r>
      <w:proofErr w:type="spellStart"/>
      <w:r w:rsidRPr="00484728">
        <w:rPr>
          <w:rFonts w:ascii="Times New Roman" w:hAnsi="Times New Roman" w:cs="Times New Roman"/>
          <w:sz w:val="28"/>
          <w:szCs w:val="28"/>
        </w:rPr>
        <w:t>демеркулизационных</w:t>
      </w:r>
      <w:proofErr w:type="spellEnd"/>
      <w:r w:rsidRPr="00484728">
        <w:rPr>
          <w:rFonts w:ascii="Times New Roman" w:hAnsi="Times New Roman" w:cs="Times New Roman"/>
          <w:sz w:val="28"/>
          <w:szCs w:val="28"/>
        </w:rPr>
        <w:t xml:space="preserve"> работ в    организациях, жилых зданиях и селитебной территории, должны пройти специальное обучение, предварительный медицинский осмотр и быть обеспечены средствами индивидуальной защиты органов дыхания (СИЗОД), специальной одеждой, специальной обувью, средствами индивидуальной  защиты рук и глаз.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b/>
          <w:color w:val="000000"/>
          <w:sz w:val="28"/>
          <w:szCs w:val="28"/>
        </w:rPr>
        <w:t>При сборе ртути собственными силами необходимо иметь:</w:t>
      </w:r>
    </w:p>
    <w:p w:rsidR="00484728" w:rsidRPr="00484728" w:rsidRDefault="00484728" w:rsidP="0048472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Стеклянную банку (100-400 мл) с плотной крышкой для сбора ртути и загрязненных материалов;      </w:t>
      </w:r>
    </w:p>
    <w:p w:rsidR="00484728" w:rsidRPr="00484728" w:rsidRDefault="00484728" w:rsidP="0048472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Большие полиэтиленовые пакеты для сбора вещей, которые могут быть загрязнены;</w:t>
      </w:r>
    </w:p>
    <w:p w:rsidR="00484728" w:rsidRPr="00484728" w:rsidRDefault="00484728" w:rsidP="0048472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Толстую иглу или вязальную спицу, медицинский шприц;</w:t>
      </w:r>
    </w:p>
    <w:p w:rsidR="00484728" w:rsidRPr="00484728" w:rsidRDefault="00484728" w:rsidP="0048472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Вату медицинскую, кусочки пластыря, лист плотной бумаги, ветошь;</w:t>
      </w:r>
    </w:p>
    <w:p w:rsidR="00484728" w:rsidRPr="00484728" w:rsidRDefault="00484728" w:rsidP="0048472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Перчатки резиновые;</w:t>
      </w:r>
    </w:p>
    <w:p w:rsidR="00484728" w:rsidRPr="00484728" w:rsidRDefault="00484728" w:rsidP="0048472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Лампу настольную с удлинителем;</w:t>
      </w:r>
    </w:p>
    <w:p w:rsidR="00484728" w:rsidRPr="00484728" w:rsidRDefault="00484728" w:rsidP="0048472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Химикаты, обладающие окислительными (дезинфицирующими или отбеливающими) свойствами и содержащие соединения хлора, раствор йода или перманганата калия (марганцовка).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2.2. Для сбора ртути необходимо исключить случаи ходьбы в обуви на загрязненных местах, чтобы капли ртути не попали на обувь и провести мероприятия </w:t>
      </w:r>
      <w:r w:rsidRPr="004847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 стадии работ по </w:t>
      </w:r>
      <w:proofErr w:type="spellStart"/>
      <w:r w:rsidRPr="0048472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демеркулизации</w:t>
      </w:r>
      <w:proofErr w:type="spellEnd"/>
      <w:r w:rsidRPr="0048472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2.2.1. Надеть марлевую повязку или респиратор и начать сбор  с самых больших капель ртути.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2.2.2. Для этого используют лист плотной бумаги, предварительно согнутый с одной стороны. </w:t>
      </w:r>
    </w:p>
    <w:p w:rsidR="009B256E" w:rsidRDefault="009B256E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Примечание: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Можно использовать эмалированный совок, резиновую грушу или хирургический отсос.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2.2.3. Для закатывания капель на лист бумаги использовать вязальную спицу или толстую иглу.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2.2.4. Двигая каплю листом бумаги, ее можно соединить с другими     каплями и затем одну большую каплю перенести в банку. Чтобы капли, были лучше видны очищаемую поверхность, следует подсветить сбоку настольной лампой.     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2.2.5. Для сбора самых мелких капель можно использовать кусочки  пластыря. Пластырь с прилипшими каплями так же поместить в банку.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Сбор капель можно </w:t>
      </w:r>
      <w:r w:rsidRPr="00484728">
        <w:rPr>
          <w:rFonts w:ascii="Times New Roman" w:hAnsi="Times New Roman" w:cs="Times New Roman"/>
          <w:sz w:val="28"/>
          <w:szCs w:val="28"/>
        </w:rPr>
        <w:t>(желательно в резиновых перчатках) спринцовкой, шприцом, пластиночкой из фольги, кисточкой в пузырек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2.2.6. Капли из щелей доставать спицей, с намотанным ватным тампоном. Тампон при этом лучше смочить раствором марганцовки или </w:t>
      </w:r>
      <w:proofErr w:type="spellStart"/>
      <w:r w:rsidRPr="00484728">
        <w:rPr>
          <w:rFonts w:ascii="Times New Roman" w:hAnsi="Times New Roman" w:cs="Times New Roman"/>
          <w:color w:val="000000"/>
          <w:sz w:val="28"/>
          <w:szCs w:val="28"/>
        </w:rPr>
        <w:t>дезсредства</w:t>
      </w:r>
      <w:proofErr w:type="spellEnd"/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.   Тампон с прилипшими каплями ртути также помещают в банку. Доставать ртуть можно из щелей с помощью медицинского шприца с толстой иглой.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Если есть подозрения, что ртуть попала за плинтус или под половицы паркета их следует снять в обязательном порядке. Труднодоступные места      заливают раствором хлорного железа.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2.2.7. Организовать каждые 10 - 15 минут перерывы и выходить на свежий воздух.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2.3. Для продолжения сбора ртути необходимо провести мероприятия </w:t>
      </w:r>
      <w:r w:rsidRPr="004847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второй стадии работ – химической  </w:t>
      </w:r>
      <w:proofErr w:type="spellStart"/>
      <w:r w:rsidRPr="0048472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демеркулизаци</w:t>
      </w:r>
      <w:proofErr w:type="spellEnd"/>
      <w:r w:rsidRPr="00484728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484728" w:rsidRPr="00484728" w:rsidRDefault="00484728" w:rsidP="0048472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2.3.1. Приготовить раствор, для чего налить в банку 1 литр воды и добавить несколько кристаллов перманганата калия (марганцовки) до темно-бурого почти не прозрачного состояния. </w:t>
      </w:r>
    </w:p>
    <w:p w:rsidR="00484728" w:rsidRPr="00484728" w:rsidRDefault="00484728" w:rsidP="0048472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Можно использовать  раствор йода в водном растворе йодистого калия (</w:t>
      </w:r>
      <w:smartTag w:uri="urn:schemas-microsoft-com:office:smarttags" w:element="metricconverter">
        <w:smartTagPr>
          <w:attr w:name="ProductID" w:val="2,5 г"/>
        </w:smartTagPr>
        <w:r w:rsidRPr="00484728">
          <w:rPr>
            <w:rFonts w:ascii="Times New Roman" w:hAnsi="Times New Roman" w:cs="Times New Roman"/>
            <w:color w:val="000000"/>
            <w:sz w:val="28"/>
            <w:szCs w:val="28"/>
          </w:rPr>
          <w:t>2,5 г</w:t>
        </w:r>
      </w:smartTag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йода и </w:t>
      </w:r>
      <w:smartTag w:uri="urn:schemas-microsoft-com:office:smarttags" w:element="metricconverter">
        <w:smartTagPr>
          <w:attr w:name="ProductID" w:val="30 г"/>
        </w:smartTagPr>
        <w:r w:rsidRPr="00484728">
          <w:rPr>
            <w:rFonts w:ascii="Times New Roman" w:hAnsi="Times New Roman" w:cs="Times New Roman"/>
            <w:color w:val="000000"/>
            <w:sz w:val="28"/>
            <w:szCs w:val="28"/>
          </w:rPr>
          <w:t>30 г</w:t>
        </w:r>
      </w:smartTag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йодида калия в </w:t>
      </w:r>
      <w:smartTag w:uri="urn:schemas-microsoft-com:office:smarttags" w:element="metricconverter">
        <w:smartTagPr>
          <w:attr w:name="ProductID" w:val="1 л"/>
        </w:smartTagPr>
        <w:r w:rsidRPr="00484728">
          <w:rPr>
            <w:rFonts w:ascii="Times New Roman" w:hAnsi="Times New Roman" w:cs="Times New Roman"/>
            <w:color w:val="000000"/>
            <w:sz w:val="28"/>
            <w:szCs w:val="28"/>
          </w:rPr>
          <w:t>1 л</w:t>
        </w:r>
      </w:smartTag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воды), или 20-процентный раствор хлорной извести или приготовить другой </w:t>
      </w:r>
      <w:proofErr w:type="spellStart"/>
      <w:r w:rsidRPr="00484728">
        <w:rPr>
          <w:rFonts w:ascii="Times New Roman" w:hAnsi="Times New Roman" w:cs="Times New Roman"/>
          <w:color w:val="000000"/>
          <w:sz w:val="28"/>
          <w:szCs w:val="28"/>
        </w:rPr>
        <w:t>демеркуризационный</w:t>
      </w:r>
      <w:proofErr w:type="spellEnd"/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раствор.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2.3.2. Добавить на литр раствора столовую ложку соли и какой-нибудь кислоты (столовую ложку уксусной эссенции или щепотку лимонной кислоты или ложку какого-нибудь средства для удаления ржавчины). Все тщательно перемешать. 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2.3.3. Нанести раствор на то место, где проводился сбор ртути, уделяя особое внимание щелям, куда можно залить небольшое количество раствора. 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Работу следует проводить в резиновых перчатках. От раствора на полу или    вещах могут остаться несмываемые пятна.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>2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>.3.4. Нанесенный раствор оставить на 6-8 часов, периодически по мере высыхания раствора смачивать обработанную поверхность водой.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2.3.5. После 6-8 часов следует тщательно промыть обработанную поверхность с использованием моющего средства и провести влажную уборку помещения.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Примечание: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22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Можно обработать полы в помещении раствором хлора (хлорки),      перманганата калия (марганцовки) при помощи кисти, щетки или  пульверизатора и тогда через час продукты  реакции  необходимо смыть мыльно-содовым раствором </w:t>
      </w:r>
      <w:r w:rsidRPr="00484728">
        <w:rPr>
          <w:rFonts w:ascii="Times New Roman" w:hAnsi="Times New Roman" w:cs="Times New Roman"/>
          <w:color w:val="000022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400 г"/>
        </w:smartTagPr>
        <w:r w:rsidRPr="00484728">
          <w:rPr>
            <w:rFonts w:ascii="Times New Roman" w:hAnsi="Times New Roman" w:cs="Times New Roman"/>
            <w:color w:val="000022"/>
            <w:sz w:val="28"/>
            <w:szCs w:val="28"/>
          </w:rPr>
          <w:t>400 г</w:t>
        </w:r>
      </w:smartTag>
      <w:r w:rsidRPr="00484728">
        <w:rPr>
          <w:rFonts w:ascii="Times New Roman" w:hAnsi="Times New Roman" w:cs="Times New Roman"/>
          <w:color w:val="000022"/>
          <w:sz w:val="28"/>
          <w:szCs w:val="28"/>
        </w:rPr>
        <w:t xml:space="preserve"> мыла, </w:t>
      </w:r>
      <w:smartTag w:uri="urn:schemas-microsoft-com:office:smarttags" w:element="metricconverter">
        <w:smartTagPr>
          <w:attr w:name="ProductID" w:val="500 г"/>
        </w:smartTagPr>
        <w:r w:rsidRPr="00484728">
          <w:rPr>
            <w:rFonts w:ascii="Times New Roman" w:hAnsi="Times New Roman" w:cs="Times New Roman"/>
            <w:color w:val="000022"/>
            <w:sz w:val="28"/>
            <w:szCs w:val="28"/>
          </w:rPr>
          <w:t>500 г</w:t>
        </w:r>
      </w:smartTag>
      <w:r w:rsidRPr="00484728">
        <w:rPr>
          <w:rFonts w:ascii="Times New Roman" w:hAnsi="Times New Roman" w:cs="Times New Roman"/>
          <w:color w:val="000022"/>
          <w:sz w:val="28"/>
          <w:szCs w:val="28"/>
        </w:rPr>
        <w:t xml:space="preserve"> соды на </w:t>
      </w:r>
      <w:smartTag w:uri="urn:schemas-microsoft-com:office:smarttags" w:element="metricconverter">
        <w:smartTagPr>
          <w:attr w:name="ProductID" w:val="10 л"/>
        </w:smartTagPr>
        <w:r w:rsidRPr="00484728">
          <w:rPr>
            <w:rFonts w:ascii="Times New Roman" w:hAnsi="Times New Roman" w:cs="Times New Roman"/>
            <w:color w:val="000022"/>
            <w:sz w:val="28"/>
            <w:szCs w:val="28"/>
          </w:rPr>
          <w:t>10 л</w:t>
        </w:r>
      </w:smartTag>
      <w:r w:rsidRPr="00484728">
        <w:rPr>
          <w:rFonts w:ascii="Times New Roman" w:hAnsi="Times New Roman" w:cs="Times New Roman"/>
          <w:color w:val="000022"/>
          <w:sz w:val="28"/>
          <w:szCs w:val="28"/>
        </w:rPr>
        <w:t xml:space="preserve"> воды).</w:t>
      </w:r>
    </w:p>
    <w:p w:rsidR="00484728" w:rsidRPr="00484728" w:rsidRDefault="00484728" w:rsidP="0048472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>Желательно повторить эту процедуру  несколько дней подряд по 2–3 раза в день.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2.3.6. Собранную ртуть перенести в приемник из небьющегося стекла или толстостенной стеклянной посуды, предварительно заполненный  подкисленным раствором перманганата калия </w:t>
      </w:r>
      <w:r w:rsidRPr="00484728">
        <w:rPr>
          <w:rFonts w:ascii="Times New Roman" w:hAnsi="Times New Roman" w:cs="Times New Roman"/>
          <w:sz w:val="28"/>
          <w:szCs w:val="28"/>
        </w:rPr>
        <w:t>(марганцовки)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2.3.7. Банку с собранной ртутью можно </w:t>
      </w:r>
      <w:r w:rsidRPr="00484728">
        <w:rPr>
          <w:rFonts w:ascii="Times New Roman" w:hAnsi="Times New Roman" w:cs="Times New Roman"/>
          <w:sz w:val="28"/>
          <w:szCs w:val="28"/>
        </w:rPr>
        <w:t>залить ее сверху водой, чтобы  уменьшить испарение,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 можно разместить в отдельном помещении, исключающий доступ граждан.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2.3.8. Все загрязненные вещи следует сложить в полиэтиленовые пакеты и вынести из помещения.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2.3.9. Сдать собранную  ртуть и загрязненные ртутью вещи  в пункт первичного сбора ртутьсодержащих отходов либо в специализированную организацию.</w:t>
      </w:r>
    </w:p>
    <w:p w:rsidR="00484728" w:rsidRPr="00484728" w:rsidRDefault="00484728" w:rsidP="00484728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2.3.10. Персоналу, выполнявшему уборку, рекомендуется прополоскать рот и горло </w:t>
      </w:r>
      <w:proofErr w:type="spellStart"/>
      <w:r w:rsidRPr="00484728">
        <w:rPr>
          <w:rFonts w:ascii="Times New Roman" w:hAnsi="Times New Roman" w:cs="Times New Roman"/>
          <w:color w:val="000000"/>
          <w:sz w:val="28"/>
          <w:szCs w:val="28"/>
        </w:rPr>
        <w:t>слаборозовым</w:t>
      </w:r>
      <w:proofErr w:type="spellEnd"/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раствором марганцовки, почистить зубы и принять 2–3 таблетки активированного угля. </w:t>
      </w:r>
    </w:p>
    <w:p w:rsidR="00484728" w:rsidRPr="00484728" w:rsidRDefault="00484728" w:rsidP="00484728">
      <w:pPr>
        <w:tabs>
          <w:tab w:val="left" w:pos="-3240"/>
          <w:tab w:val="left" w:pos="9639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2.3.11. После каждого этапа работ тщательно мыть руки. </w:t>
      </w:r>
    </w:p>
    <w:p w:rsidR="00484728" w:rsidRPr="00484728" w:rsidRDefault="00484728" w:rsidP="00484728">
      <w:pPr>
        <w:tabs>
          <w:tab w:val="left" w:pos="9639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2.3.12. Провести аналитические исследования содержания паров ртути в помещении в аккредитованной лаборатории и осуществление мониторинга.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84728" w:rsidRPr="00484728" w:rsidRDefault="00484728" w:rsidP="0048472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8472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84728">
        <w:rPr>
          <w:rFonts w:ascii="Times New Roman" w:hAnsi="Times New Roman" w:cs="Times New Roman"/>
          <w:b/>
          <w:sz w:val="28"/>
          <w:szCs w:val="28"/>
        </w:rPr>
        <w:t>. Признаки отравления парами ртути</w:t>
      </w:r>
    </w:p>
    <w:p w:rsidR="00484728" w:rsidRPr="00484728" w:rsidRDefault="00484728" w:rsidP="00484728">
      <w:pPr>
        <w:tabs>
          <w:tab w:val="left" w:pos="-3240"/>
          <w:tab w:val="left" w:pos="720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3.1.  Характерными основными признаками отравления парами ртути       являются: </w:t>
      </w:r>
    </w:p>
    <w:p w:rsidR="00484728" w:rsidRPr="00484728" w:rsidRDefault="00484728" w:rsidP="00484728">
      <w:pPr>
        <w:tabs>
          <w:tab w:val="left" w:pos="-324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lastRenderedPageBreak/>
        <w:t xml:space="preserve">- металлический привкус во рту, разрыхление десен, сильное   слюнотечение. Впоследствии развиваются язвы на деснах, происходит  выпадение зубов,   поражение пищеварительного тракта и нервной системы. </w:t>
      </w:r>
    </w:p>
    <w:p w:rsidR="00484728" w:rsidRPr="00484728" w:rsidRDefault="00484728" w:rsidP="00484728">
      <w:pPr>
        <w:tabs>
          <w:tab w:val="left" w:pos="-324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- при незначительных концентрациях ртути наблюдается легкая возбудимость, мелкая дрожь частей тела, ослабление памяти. </w:t>
      </w:r>
    </w:p>
    <w:p w:rsidR="00484728" w:rsidRPr="00484728" w:rsidRDefault="00484728" w:rsidP="00484728">
      <w:pPr>
        <w:tabs>
          <w:tab w:val="left" w:pos="-324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- при остром отравлении нарушается деятельность кишечника,  возникает рвота, распухают губы, десны, постепенно наступает упадок  сердечной   деятельности. </w:t>
      </w:r>
    </w:p>
    <w:p w:rsidR="00484728" w:rsidRPr="00484728" w:rsidRDefault="00484728" w:rsidP="00484728">
      <w:pPr>
        <w:tabs>
          <w:tab w:val="left" w:pos="-324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>3.2. Признаками отравления парами ртути по видам систем организма   являются: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484728">
        <w:rPr>
          <w:rFonts w:ascii="Times New Roman" w:hAnsi="Times New Roman" w:cs="Times New Roman"/>
          <w:sz w:val="28"/>
          <w:szCs w:val="28"/>
        </w:rPr>
        <w:t>Реакция нервной системы –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повышенная утомляемость, снижение    памяти, нарушение речи и сна, покраснение  лица, неустойчивость </w:t>
      </w:r>
      <w:proofErr w:type="spellStart"/>
      <w:r w:rsidRPr="00484728">
        <w:rPr>
          <w:rFonts w:ascii="Times New Roman" w:hAnsi="Times New Roman" w:cs="Times New Roman"/>
          <w:color w:val="000000"/>
          <w:sz w:val="28"/>
          <w:szCs w:val="28"/>
        </w:rPr>
        <w:t>сердечно-сосудистых</w:t>
      </w:r>
      <w:proofErr w:type="spellEnd"/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реакций, повышенная потливость, постоянные головные боли,    раздражительность, плаксивость, депрессия, </w:t>
      </w:r>
      <w:proofErr w:type="spellStart"/>
      <w:r w:rsidRPr="00484728">
        <w:rPr>
          <w:rFonts w:ascii="Times New Roman" w:hAnsi="Times New Roman" w:cs="Times New Roman"/>
          <w:color w:val="000000"/>
          <w:sz w:val="28"/>
          <w:szCs w:val="28"/>
        </w:rPr>
        <w:t>галюцинаторно-бредовые</w:t>
      </w:r>
      <w:proofErr w:type="spellEnd"/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 проявления.</w:t>
      </w:r>
      <w:proofErr w:type="gramEnd"/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3.2.2. </w:t>
      </w:r>
      <w:r w:rsidRPr="004847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Реакция эндокринной системы </w:t>
      </w:r>
      <w:r w:rsidRPr="00484728">
        <w:rPr>
          <w:rFonts w:ascii="Times New Roman" w:hAnsi="Times New Roman" w:cs="Times New Roman"/>
          <w:sz w:val="28"/>
          <w:szCs w:val="28"/>
        </w:rPr>
        <w:t xml:space="preserve">– 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>нарушение функции щитовидной железы, а</w:t>
      </w:r>
      <w:r w:rsidRPr="00484728">
        <w:rPr>
          <w:rFonts w:ascii="Times New Roman" w:hAnsi="Times New Roman" w:cs="Times New Roman"/>
          <w:sz w:val="28"/>
          <w:szCs w:val="28"/>
        </w:rPr>
        <w:t xml:space="preserve"> у женщин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течения беременности и послеродового  периода.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3.2.3. Реакция з</w:t>
      </w:r>
      <w:r w:rsidRPr="004847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рительного анализатора </w:t>
      </w:r>
      <w:r w:rsidRPr="00484728">
        <w:rPr>
          <w:rFonts w:ascii="Times New Roman" w:hAnsi="Times New Roman" w:cs="Times New Roman"/>
          <w:sz w:val="28"/>
          <w:szCs w:val="28"/>
        </w:rPr>
        <w:t xml:space="preserve">– 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помутнение роговицы и хрусталика, деструктивные изменения в стекловидном теле, повышение  внутриглазного давления, сужение периферических границ поля зрения, снижение остроты зрения, световой чувствительности,  нарушение цветового зрения.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>3.2.4. Реакция</w:t>
      </w:r>
      <w:r w:rsidRPr="004847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кроветворной и иммунной систем </w:t>
      </w:r>
      <w:r w:rsidRPr="00484728">
        <w:rPr>
          <w:rFonts w:ascii="Times New Roman" w:hAnsi="Times New Roman" w:cs="Times New Roman"/>
          <w:sz w:val="28"/>
          <w:szCs w:val="28"/>
        </w:rPr>
        <w:t xml:space="preserve">– 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уровня  эритроцитов и гемоглобина, увеличение уровня лейкоцитов, лимфоцитов,      моноцитов.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3.2.5. Влияние антропогенных химических факторов на органы   пищеварения </w:t>
      </w:r>
      <w:r w:rsidRPr="00484728">
        <w:rPr>
          <w:rFonts w:ascii="Times New Roman" w:hAnsi="Times New Roman" w:cs="Times New Roman"/>
          <w:sz w:val="28"/>
          <w:szCs w:val="28"/>
        </w:rPr>
        <w:t>–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умеренное снижение кислотности  желудка.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3.2.6. </w:t>
      </w:r>
      <w:r w:rsidRPr="004847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Изменения костно-мышечной системы  </w:t>
      </w:r>
      <w:r w:rsidRPr="00484728">
        <w:rPr>
          <w:rFonts w:ascii="Times New Roman" w:hAnsi="Times New Roman" w:cs="Times New Roman"/>
          <w:sz w:val="28"/>
          <w:szCs w:val="28"/>
        </w:rPr>
        <w:t xml:space="preserve">–  наблюдается </w:t>
      </w:r>
      <w:r w:rsidRPr="00484728">
        <w:rPr>
          <w:rFonts w:ascii="Times New Roman" w:hAnsi="Times New Roman" w:cs="Times New Roman"/>
          <w:color w:val="000000"/>
          <w:sz w:val="28"/>
          <w:szCs w:val="28"/>
        </w:rPr>
        <w:t xml:space="preserve">утрата   согласованности тонких мышечных движений за счет поражения нервной     системы, дрожание нижних конечностей, языка, губ, понижение мышечной    силы в нижних конечностях,  изменено качество ходьбы.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84728" w:rsidRPr="00484728" w:rsidRDefault="00484728" w:rsidP="0048472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8472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84728">
        <w:rPr>
          <w:rFonts w:ascii="Times New Roman" w:hAnsi="Times New Roman" w:cs="Times New Roman"/>
          <w:b/>
          <w:sz w:val="28"/>
          <w:szCs w:val="28"/>
        </w:rPr>
        <w:t>. Помощь при отравлении парами ртути</w:t>
      </w:r>
    </w:p>
    <w:p w:rsidR="00484728" w:rsidRPr="00484728" w:rsidRDefault="00484728" w:rsidP="00484728">
      <w:pPr>
        <w:tabs>
          <w:tab w:val="left" w:pos="-324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4.1.Первая помощь при отравлении парами ртути или попадании внутрь организма солей ртути – полный покой, полоскание рта слабым раствором     </w:t>
      </w:r>
      <w:r w:rsidRPr="00484728">
        <w:rPr>
          <w:rFonts w:ascii="Times New Roman" w:hAnsi="Times New Roman" w:cs="Times New Roman"/>
          <w:sz w:val="28"/>
          <w:szCs w:val="28"/>
        </w:rPr>
        <w:lastRenderedPageBreak/>
        <w:t xml:space="preserve">бертолетовой соли, 5%-ным раствором хлорида цинка, 2%-ным раствором     танина, принятие </w:t>
      </w:r>
      <w:proofErr w:type="spellStart"/>
      <w:r w:rsidRPr="00484728">
        <w:rPr>
          <w:rFonts w:ascii="Times New Roman" w:hAnsi="Times New Roman" w:cs="Times New Roman"/>
          <w:sz w:val="28"/>
          <w:szCs w:val="28"/>
        </w:rPr>
        <w:t>цистамина</w:t>
      </w:r>
      <w:proofErr w:type="spellEnd"/>
      <w:r w:rsidRPr="00484728"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3 г"/>
        </w:smartTagPr>
        <w:r w:rsidRPr="00484728">
          <w:rPr>
            <w:rFonts w:ascii="Times New Roman" w:hAnsi="Times New Roman" w:cs="Times New Roman"/>
            <w:sz w:val="28"/>
            <w:szCs w:val="28"/>
          </w:rPr>
          <w:t>0,3 г</w:t>
        </w:r>
      </w:smartTag>
      <w:r w:rsidRPr="00484728">
        <w:rPr>
          <w:rFonts w:ascii="Times New Roman" w:hAnsi="Times New Roman" w:cs="Times New Roman"/>
          <w:sz w:val="28"/>
          <w:szCs w:val="28"/>
        </w:rPr>
        <w:t>) и вызвать скорую помощь для принятия решения о госпитализации пострадавшего.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4.2. При утечке большого количества ртути необходимо быстро покинуть опасное место и срочно вызвать специалистов. Сменить одежду, принять душ, прополоскать рот 0,25% раствором перманганата калия (марганцовки),            почистить зубы. </w:t>
      </w:r>
    </w:p>
    <w:p w:rsidR="00484728" w:rsidRPr="00484728" w:rsidRDefault="00484728" w:rsidP="0048472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При попадании ртути в желудок следует промыть его водой, на  стакан которой можно добавить 20 – </w:t>
      </w:r>
      <w:smartTag w:uri="urn:schemas-microsoft-com:office:smarttags" w:element="metricconverter">
        <w:smartTagPr>
          <w:attr w:name="ProductID" w:val="30 г"/>
        </w:smartTagPr>
        <w:r w:rsidRPr="00484728">
          <w:rPr>
            <w:rFonts w:ascii="Times New Roman" w:hAnsi="Times New Roman" w:cs="Times New Roman"/>
            <w:sz w:val="28"/>
            <w:szCs w:val="28"/>
          </w:rPr>
          <w:t>30 г</w:t>
        </w:r>
      </w:smartTag>
      <w:r w:rsidRPr="00484728">
        <w:rPr>
          <w:rFonts w:ascii="Times New Roman" w:hAnsi="Times New Roman" w:cs="Times New Roman"/>
          <w:sz w:val="28"/>
          <w:szCs w:val="28"/>
        </w:rPr>
        <w:t xml:space="preserve">. активированного угля. Затем выпить молока, можно взять взбитый с водой яичный белок. </w:t>
      </w:r>
    </w:p>
    <w:p w:rsidR="000B6D75" w:rsidRDefault="00484728" w:rsidP="008B57C7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4728">
        <w:rPr>
          <w:rFonts w:ascii="Times New Roman" w:hAnsi="Times New Roman" w:cs="Times New Roman"/>
          <w:sz w:val="28"/>
          <w:szCs w:val="28"/>
        </w:rPr>
        <w:t xml:space="preserve">Вызвать скорую помощь для принятия решения о госпитализации   пострадавшего. </w:t>
      </w:r>
      <w:bookmarkStart w:id="1" w:name="Par27"/>
      <w:bookmarkEnd w:id="1"/>
    </w:p>
    <w:p w:rsidR="000B6D75" w:rsidRDefault="000B6D75" w:rsidP="00206C2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0" w:firstLine="650"/>
        <w:jc w:val="both"/>
        <w:rPr>
          <w:rFonts w:ascii="Times New Roman" w:hAnsi="Times New Roman" w:cs="Times New Roman"/>
          <w:sz w:val="28"/>
          <w:szCs w:val="28"/>
        </w:rPr>
      </w:pPr>
    </w:p>
    <w:sectPr w:rsidR="000B6D75" w:rsidSect="00CC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9AF2BE"/>
    <w:lvl w:ilvl="0">
      <w:numFmt w:val="bullet"/>
      <w:lvlText w:val="*"/>
      <w:lvlJc w:val="left"/>
    </w:lvl>
  </w:abstractNum>
  <w:abstractNum w:abstractNumId="1">
    <w:nsid w:val="2BAE5F15"/>
    <w:multiLevelType w:val="multilevel"/>
    <w:tmpl w:val="C91A7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56" w:hanging="2160"/>
      </w:pPr>
      <w:rPr>
        <w:rFonts w:hint="default"/>
      </w:rPr>
    </w:lvl>
  </w:abstractNum>
  <w:abstractNum w:abstractNumId="2">
    <w:nsid w:val="73A42A47"/>
    <w:multiLevelType w:val="multilevel"/>
    <w:tmpl w:val="06F07CD4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3">
    <w:nsid w:val="74594893"/>
    <w:multiLevelType w:val="multilevel"/>
    <w:tmpl w:val="09D6C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C192232"/>
    <w:multiLevelType w:val="hybridMultilevel"/>
    <w:tmpl w:val="34A62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7AC"/>
    <w:rsid w:val="00057D97"/>
    <w:rsid w:val="000B6D75"/>
    <w:rsid w:val="000C2070"/>
    <w:rsid w:val="00146A6E"/>
    <w:rsid w:val="00206C2D"/>
    <w:rsid w:val="002230BF"/>
    <w:rsid w:val="00484728"/>
    <w:rsid w:val="004D6851"/>
    <w:rsid w:val="005B3F1E"/>
    <w:rsid w:val="006151BE"/>
    <w:rsid w:val="00664F04"/>
    <w:rsid w:val="00681225"/>
    <w:rsid w:val="008A1B9B"/>
    <w:rsid w:val="008A7452"/>
    <w:rsid w:val="008B57C7"/>
    <w:rsid w:val="009517D6"/>
    <w:rsid w:val="009B256E"/>
    <w:rsid w:val="009D5A35"/>
    <w:rsid w:val="009E77AC"/>
    <w:rsid w:val="00BA35D0"/>
    <w:rsid w:val="00BD3B2F"/>
    <w:rsid w:val="00BD4637"/>
    <w:rsid w:val="00CA165E"/>
    <w:rsid w:val="00CB4050"/>
    <w:rsid w:val="00CC5EC7"/>
    <w:rsid w:val="00D1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7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77AC"/>
    <w:pPr>
      <w:spacing w:after="0" w:line="240" w:lineRule="auto"/>
    </w:pPr>
    <w:rPr>
      <w:rFonts w:eastAsiaTheme="minorHAnsi"/>
      <w:lang w:eastAsia="en-US"/>
    </w:rPr>
  </w:style>
  <w:style w:type="paragraph" w:customStyle="1" w:styleId="p4">
    <w:name w:val="p4"/>
    <w:basedOn w:val="a"/>
    <w:rsid w:val="0061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1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1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A1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Игнаткина Мария Олеговна</dc:creator>
  <cp:lastModifiedBy>Ivan</cp:lastModifiedBy>
  <cp:revision>6</cp:revision>
  <cp:lastPrinted>2018-06-14T04:39:00Z</cp:lastPrinted>
  <dcterms:created xsi:type="dcterms:W3CDTF">2018-05-21T07:25:00Z</dcterms:created>
  <dcterms:modified xsi:type="dcterms:W3CDTF">2018-06-14T04:58:00Z</dcterms:modified>
</cp:coreProperties>
</file>